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964E1" w14:textId="001150C3" w:rsidR="00FD3714" w:rsidRPr="008E42DB" w:rsidRDefault="00FD3714" w:rsidP="00FD3714">
      <w:pPr>
        <w:jc w:val="center"/>
        <w:rPr>
          <w:rFonts w:ascii="Usual Medium" w:hAnsi="Usual Medium" w:cs="Arial"/>
          <w:color w:val="433D3A"/>
          <w:sz w:val="36"/>
          <w:szCs w:val="36"/>
          <w:lang w:val="fr-CA"/>
        </w:rPr>
      </w:pPr>
      <w:r w:rsidRPr="008E42DB">
        <w:rPr>
          <w:rFonts w:ascii="Usual Light" w:hAnsi="Usual Light"/>
          <w:noProof/>
          <w:color w:val="433D3A"/>
        </w:rPr>
        <mc:AlternateContent>
          <mc:Choice Requires="wps">
            <w:drawing>
              <wp:anchor distT="0" distB="0" distL="114300" distR="114300" simplePos="0" relativeHeight="251659264" behindDoc="0" locked="0" layoutInCell="1" allowOverlap="1" wp14:anchorId="6D5EB0B0" wp14:editId="466CA658">
                <wp:simplePos x="0" y="0"/>
                <wp:positionH relativeFrom="margin">
                  <wp:align>center</wp:align>
                </wp:positionH>
                <wp:positionV relativeFrom="paragraph">
                  <wp:posOffset>-380238</wp:posOffset>
                </wp:positionV>
                <wp:extent cx="6897454" cy="206829"/>
                <wp:effectExtent l="0" t="0" r="0" b="3175"/>
                <wp:wrapNone/>
                <wp:docPr id="212775023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454" cy="206829"/>
                        </a:xfrm>
                        <a:prstGeom prst="rect">
                          <a:avLst/>
                        </a:prstGeom>
                        <a:solidFill>
                          <a:srgbClr val="433D3A"/>
                        </a:solidFill>
                        <a:ln>
                          <a:noFill/>
                        </a:ln>
                      </wps:spPr>
                      <wps:txbx>
                        <w:txbxContent>
                          <w:p w14:paraId="4C3B979F" w14:textId="77777777" w:rsidR="00FD3714" w:rsidRPr="002777F1" w:rsidRDefault="00FD3714" w:rsidP="00FD3714">
                            <w:pPr>
                              <w:tabs>
                                <w:tab w:val="left" w:pos="4111"/>
                              </w:tabs>
                              <w:spacing w:before="20" w:line="220" w:lineRule="exact"/>
                              <w:jc w:val="center"/>
                              <w:rPr>
                                <w:rFonts w:ascii="Usual" w:hAnsi="Usual"/>
                                <w:bCs/>
                                <w:color w:val="FFFFFF" w:themeColor="background1"/>
                                <w:sz w:val="20"/>
                                <w:szCs w:val="20"/>
                              </w:rPr>
                            </w:pPr>
                            <w:r>
                              <w:rPr>
                                <w:rFonts w:ascii="Usual" w:hAnsi="Usual"/>
                                <w:bCs/>
                                <w:color w:val="FFFFFF" w:themeColor="background1"/>
                                <w:sz w:val="20"/>
                                <w:szCs w:val="20"/>
                              </w:rPr>
                              <w:t>DEVIS MAÎTRE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EB0B0" id="_x0000_t202" coordsize="21600,21600" o:spt="202" path="m,l,21600r21600,l21600,xe">
                <v:stroke joinstyle="miter"/>
                <v:path gradientshapeok="t" o:connecttype="rect"/>
              </v:shapetype>
              <v:shape id="Text Box 308" o:spid="_x0000_s1026" type="#_x0000_t202" style="position:absolute;left:0;text-align:left;margin-left:0;margin-top:-29.95pt;width:543.1pt;height:1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" fillcolor="#433d3a" stroked="f">
                <v:textbox inset="0,0,0,0">
                  <w:txbxContent>
                    <w:p w14:paraId="4C3B979F" w14:textId="77777777" w:rsidR="00FD3714" w:rsidRPr="002777F1" w:rsidRDefault="00FD3714" w:rsidP="00FD3714">
                      <w:pPr>
                        <w:tabs>
                          <w:tab w:val="left" w:pos="4111"/>
                        </w:tabs>
                        <w:spacing w:before="20" w:line="220" w:lineRule="exact"/>
                        <w:jc w:val="center"/>
                        <w:rPr>
                          <w:rFonts w:ascii="Usual" w:hAnsi="Usual"/>
                          <w:bCs/>
                          <w:color w:val="FFFFFF" w:themeColor="background1"/>
                          <w:sz w:val="20"/>
                          <w:szCs w:val="20"/>
                        </w:rPr>
                      </w:pPr>
                      <w:r>
                        <w:rPr>
                          <w:rFonts w:ascii="Usual" w:hAnsi="Usual"/>
                          <w:bCs/>
                          <w:color w:val="FFFFFF" w:themeColor="background1"/>
                          <w:sz w:val="20"/>
                          <w:szCs w:val="20"/>
                        </w:rPr>
                        <w:t>DEVIS MAÎTRE</w:t>
                      </w:r>
                    </w:p>
                  </w:txbxContent>
                </v:textbox>
                <w10:wrap anchorx="margin"/>
              </v:shape>
            </w:pict>
          </mc:Fallback>
        </mc:AlternateContent>
      </w:r>
      <w:r w:rsidRPr="008E42DB">
        <w:rPr>
          <w:rFonts w:ascii="Usual Medium" w:hAnsi="Usual Medium" w:cs="Arial"/>
          <w:color w:val="433D3A"/>
          <w:sz w:val="36"/>
          <w:szCs w:val="36"/>
          <w:lang w:val="fr-CA"/>
        </w:rPr>
        <w:t>MAÇONNERIE D’ÉLÉMENTS DE BÉTON ARCHITECTURAL</w:t>
      </w:r>
    </w:p>
    <w:p w14:paraId="2EE45A14" w14:textId="523CF175" w:rsidR="00FD3714" w:rsidRPr="008E42DB" w:rsidRDefault="00FD3714" w:rsidP="00FD3714">
      <w:pPr>
        <w:jc w:val="center"/>
        <w:rPr>
          <w:rFonts w:ascii="Usual Medium" w:hAnsi="Usual Medium" w:cs="Arial"/>
          <w:color w:val="433D3A"/>
          <w:sz w:val="36"/>
          <w:szCs w:val="36"/>
          <w:lang w:val="fr-CA"/>
        </w:rPr>
      </w:pPr>
      <w:r w:rsidRPr="008E42DB">
        <w:rPr>
          <w:rFonts w:ascii="Usual Medium" w:hAnsi="Usual Medium" w:cs="Arial"/>
          <w:color w:val="433D3A"/>
          <w:sz w:val="32"/>
          <w:szCs w:val="32"/>
          <w:lang w:val="fr-CA"/>
        </w:rPr>
        <w:t xml:space="preserve"> SECTION</w:t>
      </w:r>
      <w:r w:rsidR="001F5858">
        <w:rPr>
          <w:rFonts w:ascii="Usual Medium" w:hAnsi="Usual Medium" w:cs="Arial"/>
          <w:color w:val="433D3A"/>
          <w:sz w:val="32"/>
          <w:szCs w:val="32"/>
          <w:lang w:val="fr-CA"/>
        </w:rPr>
        <w:t> </w:t>
      </w:r>
      <w:r w:rsidRPr="008E42DB">
        <w:rPr>
          <w:rFonts w:ascii="Usual Medium" w:hAnsi="Usual Medium" w:cs="Arial"/>
          <w:color w:val="433D3A"/>
          <w:sz w:val="32"/>
          <w:szCs w:val="32"/>
          <w:lang w:val="fr-CA"/>
        </w:rPr>
        <w:t>04 22 23</w:t>
      </w:r>
    </w:p>
    <w:p w14:paraId="09606D49" w14:textId="07080394" w:rsidR="00FD3714" w:rsidRPr="008E42DB" w:rsidRDefault="005821D3" w:rsidP="00FD3714">
      <w:pPr>
        <w:jc w:val="center"/>
        <w:rPr>
          <w:rFonts w:ascii="Usual Medium" w:hAnsi="Usual Medium" w:cs="Arial"/>
          <w:color w:val="433D3A"/>
          <w:sz w:val="36"/>
          <w:szCs w:val="36"/>
          <w:lang w:val="fr-CA"/>
        </w:rPr>
      </w:pPr>
      <w:r w:rsidRPr="008E42DB">
        <w:rPr>
          <w:rFonts w:ascii="Usual Medium" w:hAnsi="Usual Medium" w:cs="Arial"/>
          <w:noProof/>
          <w:color w:val="433D3A"/>
          <w:sz w:val="36"/>
          <w:szCs w:val="36"/>
          <w:lang w:val="fr-CA"/>
        </w:rPr>
        <mc:AlternateContent>
          <mc:Choice Requires="wps">
            <w:drawing>
              <wp:anchor distT="0" distB="0" distL="114300" distR="114300" simplePos="0" relativeHeight="251661312" behindDoc="1" locked="0" layoutInCell="1" allowOverlap="1" wp14:anchorId="3DFAF20F" wp14:editId="28680BB6">
                <wp:simplePos x="0" y="0"/>
                <wp:positionH relativeFrom="margin">
                  <wp:align>center</wp:align>
                </wp:positionH>
                <wp:positionV relativeFrom="paragraph">
                  <wp:posOffset>83820</wp:posOffset>
                </wp:positionV>
                <wp:extent cx="6873273" cy="0"/>
                <wp:effectExtent l="0" t="19050" r="22860" b="19050"/>
                <wp:wrapNone/>
                <wp:docPr id="1538288536" name="Connecteur droit 1"/>
                <wp:cNvGraphicFramePr/>
                <a:graphic xmlns:a="http://schemas.openxmlformats.org/drawingml/2006/main">
                  <a:graphicData uri="http://schemas.microsoft.com/office/word/2010/wordprocessingShape">
                    <wps:wsp>
                      <wps:cNvCnPr/>
                      <wps:spPr>
                        <a:xfrm>
                          <a:off x="0" y="0"/>
                          <a:ext cx="6873273" cy="0"/>
                        </a:xfrm>
                        <a:prstGeom prst="line">
                          <a:avLst/>
                        </a:prstGeom>
                        <a:ln w="28575">
                          <a:solidFill>
                            <a:srgbClr val="433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D9AF0" id="Connecteur droit 1" o:spid="_x0000_s1026" style="position:absolute;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541.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" strokecolor="#433d3a" strokeweight="2.25pt">
                <v:stroke joinstyle="miter"/>
                <w10:wrap anchorx="margin"/>
              </v:line>
            </w:pict>
          </mc:Fallback>
        </mc:AlternateContent>
      </w:r>
    </w:p>
    <w:p w14:paraId="3064972E" w14:textId="4766393D" w:rsidR="004C6E34" w:rsidRPr="004C6E34" w:rsidRDefault="004C6E34" w:rsidP="005821D3">
      <w:pPr>
        <w:pStyle w:val="Paragraphedeliste"/>
        <w:numPr>
          <w:ilvl w:val="0"/>
          <w:numId w:val="9"/>
        </w:numPr>
        <w:spacing w:before="240" w:after="240"/>
        <w:ind w:left="357" w:hanging="357"/>
        <w:rPr>
          <w:rFonts w:ascii="Usual Medium" w:hAnsi="Usual Medium" w:cs="Arial"/>
          <w:color w:val="433D3A"/>
          <w:sz w:val="28"/>
          <w:szCs w:val="28"/>
        </w:rPr>
      </w:pPr>
      <w:bookmarkStart w:id="0" w:name="_Hlk163737405"/>
      <w:r w:rsidRPr="004C6E34">
        <w:rPr>
          <w:rFonts w:ascii="Usual Medium" w:hAnsi="Usual Medium" w:cs="Arial"/>
          <w:color w:val="433D3A"/>
          <w:sz w:val="28"/>
          <w:szCs w:val="28"/>
        </w:rPr>
        <w:t>– GÉNÉRALITÉS</w:t>
      </w:r>
    </w:p>
    <w:bookmarkEnd w:id="0"/>
    <w:p w14:paraId="3C595A6D" w14:textId="2BCC6815" w:rsidR="00FD3714" w:rsidRPr="004C6E34" w:rsidRDefault="00FD3714" w:rsidP="004C6E34">
      <w:pPr>
        <w:pStyle w:val="Paragraphedeliste"/>
        <w:numPr>
          <w:ilvl w:val="1"/>
          <w:numId w:val="9"/>
        </w:numPr>
        <w:spacing w:before="360" w:after="240"/>
        <w:ind w:left="788" w:hanging="431"/>
        <w:rPr>
          <w:rFonts w:ascii="Usual Medium" w:hAnsi="Usual Medium" w:cs="Arial"/>
          <w:color w:val="433D3A"/>
          <w:sz w:val="20"/>
          <w:szCs w:val="20"/>
        </w:rPr>
      </w:pPr>
      <w:r w:rsidRPr="004C6E34">
        <w:rPr>
          <w:rFonts w:ascii="Usual Medium" w:hAnsi="Usual Medium" w:cs="Arial"/>
          <w:color w:val="433D3A"/>
          <w:sz w:val="20"/>
          <w:szCs w:val="20"/>
        </w:rPr>
        <w:t>–</w:t>
      </w:r>
      <w:r w:rsidR="001F5858" w:rsidRPr="004C6E34">
        <w:rPr>
          <w:rFonts w:ascii="Usual Medium" w:hAnsi="Usual Medium" w:cs="Arial"/>
          <w:color w:val="433D3A"/>
          <w:sz w:val="20"/>
          <w:szCs w:val="20"/>
        </w:rPr>
        <w:t> </w:t>
      </w:r>
      <w:r w:rsidRPr="004C6E34">
        <w:rPr>
          <w:rFonts w:ascii="Usual Medium" w:hAnsi="Usual Medium" w:cs="Arial"/>
          <w:color w:val="433D3A"/>
          <w:sz w:val="20"/>
          <w:szCs w:val="20"/>
        </w:rPr>
        <w:t>CONTENU DE LA SECTION</w:t>
      </w:r>
    </w:p>
    <w:p w14:paraId="7D8D8650" w14:textId="77777777" w:rsidR="00473365" w:rsidRDefault="00473365" w:rsidP="00473365">
      <w:pPr>
        <w:pStyle w:val="Paragraphedeliste"/>
        <w:numPr>
          <w:ilvl w:val="0"/>
          <w:numId w:val="2"/>
        </w:numPr>
        <w:spacing w:before="240" w:after="120"/>
        <w:ind w:left="1151" w:hanging="357"/>
        <w:rPr>
          <w:rFonts w:ascii="Usual Light" w:hAnsi="Usual Light" w:cs="Arial"/>
          <w:color w:val="433D3A"/>
          <w:sz w:val="20"/>
          <w:szCs w:val="20"/>
        </w:rPr>
      </w:pPr>
      <w:r w:rsidRPr="00473365">
        <w:rPr>
          <w:rFonts w:ascii="Usual Light" w:hAnsi="Usual Light" w:cs="Arial"/>
          <w:color w:val="433D3A"/>
          <w:sz w:val="20"/>
          <w:szCs w:val="20"/>
        </w:rPr>
        <w:t>Instructions générales particulières à la présente section.</w:t>
      </w:r>
    </w:p>
    <w:p w14:paraId="4A428C3D" w14:textId="6E2E33FE" w:rsidR="00FD3714" w:rsidRPr="00473365" w:rsidRDefault="00FD3714" w:rsidP="00473365">
      <w:pPr>
        <w:pStyle w:val="Paragraphedeliste"/>
        <w:numPr>
          <w:ilvl w:val="0"/>
          <w:numId w:val="2"/>
        </w:numPr>
        <w:spacing w:before="240" w:after="120"/>
        <w:ind w:left="1151" w:hanging="357"/>
        <w:rPr>
          <w:rFonts w:ascii="Usual Light" w:hAnsi="Usual Light" w:cs="Arial"/>
          <w:color w:val="433D3A"/>
          <w:sz w:val="20"/>
          <w:szCs w:val="20"/>
        </w:rPr>
      </w:pPr>
      <w:r w:rsidRPr="00473365">
        <w:rPr>
          <w:rFonts w:ascii="Usual Light" w:hAnsi="Usual Light" w:cs="Arial"/>
          <w:color w:val="433D3A"/>
          <w:sz w:val="20"/>
          <w:szCs w:val="20"/>
        </w:rPr>
        <w:t>Ouvrage(s) de maçonnerie en éléments de béton architectural</w:t>
      </w:r>
      <w:r w:rsidR="001F5858" w:rsidRPr="00473365">
        <w:rPr>
          <w:rFonts w:ascii="Usual Light" w:hAnsi="Usual Light" w:cs="Arial"/>
          <w:color w:val="433D3A"/>
          <w:sz w:val="20"/>
          <w:szCs w:val="20"/>
        </w:rPr>
        <w:t> </w:t>
      </w:r>
      <w:r w:rsidRPr="00473365">
        <w:rPr>
          <w:rFonts w:ascii="Usual Light" w:hAnsi="Usual Light" w:cs="Arial"/>
          <w:color w:val="433D3A"/>
          <w:sz w:val="20"/>
          <w:szCs w:val="20"/>
        </w:rPr>
        <w:t xml:space="preserve">: parement pour murs à cavité extérieurs [et cloisons en béton apparentes situées à l’intérieur du bâtiment] constitués des produits suivants :  </w:t>
      </w:r>
    </w:p>
    <w:p w14:paraId="760AD068" w14:textId="69CA0924" w:rsidR="00FD3714" w:rsidRPr="008E42DB" w:rsidRDefault="00FD3714" w:rsidP="00D064FC">
      <w:pPr>
        <w:pStyle w:val="Paragraphedeliste"/>
        <w:numPr>
          <w:ilvl w:val="1"/>
          <w:numId w:val="2"/>
        </w:numPr>
        <w:rPr>
          <w:rFonts w:ascii="Usual Light" w:hAnsi="Usual Light" w:cs="Arial"/>
          <w:color w:val="433D3A"/>
          <w:sz w:val="20"/>
          <w:szCs w:val="20"/>
          <w:lang w:val="fr-CA"/>
        </w:rPr>
      </w:pPr>
      <w:r w:rsidRPr="00D064FC">
        <w:rPr>
          <w:rFonts w:ascii="Usual Light" w:hAnsi="Usual Light" w:cs="Arial"/>
          <w:color w:val="433D3A"/>
          <w:sz w:val="20"/>
          <w:szCs w:val="20"/>
        </w:rPr>
        <w:t>Éléments</w:t>
      </w:r>
      <w:r w:rsidRPr="008E42DB">
        <w:rPr>
          <w:rFonts w:ascii="Usual Light" w:hAnsi="Usual Light" w:cs="Arial"/>
          <w:color w:val="433D3A"/>
          <w:sz w:val="20"/>
          <w:szCs w:val="20"/>
          <w:lang w:val="fr-CA"/>
        </w:rPr>
        <w:t xml:space="preserve"> de béton architectural</w:t>
      </w:r>
      <w:r w:rsidR="001F5858">
        <w:rPr>
          <w:rFonts w:ascii="Usual Light" w:hAnsi="Usual Light" w:cs="Arial"/>
          <w:color w:val="433D3A"/>
          <w:sz w:val="20"/>
          <w:szCs w:val="20"/>
          <w:lang w:val="fr-CA"/>
        </w:rPr>
        <w:t> </w:t>
      </w:r>
      <w:r w:rsidRPr="008E42DB">
        <w:rPr>
          <w:rFonts w:ascii="Usual Light" w:hAnsi="Usual Light" w:cs="Arial"/>
          <w:color w:val="433D3A"/>
          <w:sz w:val="20"/>
          <w:szCs w:val="20"/>
          <w:lang w:val="fr-CA"/>
        </w:rPr>
        <w:t xml:space="preserve">: </w:t>
      </w:r>
    </w:p>
    <w:p w14:paraId="17EA143A" w14:textId="77777777" w:rsidR="00FD3714" w:rsidRPr="00D064FC" w:rsidRDefault="00FD3714" w:rsidP="00D064FC">
      <w:pPr>
        <w:pStyle w:val="Paragraphedeliste"/>
        <w:numPr>
          <w:ilvl w:val="2"/>
          <w:numId w:val="2"/>
        </w:numPr>
        <w:spacing w:before="0" w:after="120"/>
        <w:rPr>
          <w:rFonts w:ascii="Usual Light" w:hAnsi="Usual Light" w:cs="Arial"/>
          <w:color w:val="433D3A"/>
          <w:sz w:val="20"/>
          <w:szCs w:val="20"/>
        </w:rPr>
      </w:pPr>
      <w:r w:rsidRPr="00D064FC">
        <w:rPr>
          <w:rFonts w:ascii="Usual Light" w:hAnsi="Usual Light" w:cs="Arial"/>
          <w:color w:val="433D3A"/>
          <w:sz w:val="20"/>
          <w:szCs w:val="20"/>
        </w:rPr>
        <w:t>Briques</w:t>
      </w:r>
    </w:p>
    <w:p w14:paraId="0A16C506" w14:textId="77777777" w:rsidR="00FD3714" w:rsidRPr="00D064FC" w:rsidRDefault="00FD3714" w:rsidP="00D064FC">
      <w:pPr>
        <w:pStyle w:val="Paragraphedeliste"/>
        <w:numPr>
          <w:ilvl w:val="2"/>
          <w:numId w:val="2"/>
        </w:numPr>
        <w:spacing w:before="0" w:after="120"/>
        <w:rPr>
          <w:rFonts w:ascii="Usual Light" w:hAnsi="Usual Light" w:cs="Arial"/>
          <w:color w:val="433D3A"/>
          <w:sz w:val="20"/>
          <w:szCs w:val="20"/>
        </w:rPr>
      </w:pPr>
      <w:r w:rsidRPr="00D064FC">
        <w:rPr>
          <w:rFonts w:ascii="Usual Light" w:hAnsi="Usual Light" w:cs="Arial"/>
          <w:color w:val="433D3A"/>
          <w:sz w:val="20"/>
          <w:szCs w:val="20"/>
        </w:rPr>
        <w:t>Pierres</w:t>
      </w:r>
    </w:p>
    <w:p w14:paraId="26912364" w14:textId="77777777" w:rsidR="00FD3714" w:rsidRPr="00D064FC" w:rsidRDefault="00FD3714" w:rsidP="00D064FC">
      <w:pPr>
        <w:pStyle w:val="Paragraphedeliste"/>
        <w:numPr>
          <w:ilvl w:val="1"/>
          <w:numId w:val="2"/>
        </w:numPr>
        <w:rPr>
          <w:rFonts w:ascii="Usual Light" w:hAnsi="Usual Light" w:cs="Arial"/>
          <w:color w:val="433D3A"/>
          <w:sz w:val="20"/>
          <w:szCs w:val="20"/>
        </w:rPr>
      </w:pPr>
      <w:r w:rsidRPr="00D064FC">
        <w:rPr>
          <w:rFonts w:ascii="Usual Light" w:hAnsi="Usual Light" w:cs="Arial"/>
          <w:color w:val="433D3A"/>
          <w:sz w:val="20"/>
          <w:szCs w:val="20"/>
        </w:rPr>
        <w:t>Mortiers</w:t>
      </w:r>
    </w:p>
    <w:p w14:paraId="29076D40" w14:textId="77777777" w:rsidR="00FD3714" w:rsidRPr="00473365" w:rsidRDefault="00FD3714" w:rsidP="00473365">
      <w:pPr>
        <w:pStyle w:val="Paragraphedeliste"/>
        <w:numPr>
          <w:ilvl w:val="0"/>
          <w:numId w:val="2"/>
        </w:numPr>
        <w:spacing w:before="240" w:after="120"/>
        <w:ind w:left="1151" w:hanging="357"/>
        <w:rPr>
          <w:rFonts w:ascii="Usual Light" w:hAnsi="Usual Light" w:cs="Arial"/>
          <w:color w:val="433D3A"/>
          <w:sz w:val="20"/>
          <w:szCs w:val="20"/>
        </w:rPr>
      </w:pPr>
      <w:r w:rsidRPr="00473365">
        <w:rPr>
          <w:rFonts w:ascii="Usual Light" w:hAnsi="Usual Light" w:cs="Arial"/>
          <w:color w:val="433D3A"/>
          <w:sz w:val="20"/>
          <w:szCs w:val="20"/>
        </w:rPr>
        <w:t>Consignes d’entretien et de nettoyage de l’ouvrage.</w:t>
      </w:r>
    </w:p>
    <w:p w14:paraId="48E3ED36" w14:textId="651B7931" w:rsidR="00FD3714" w:rsidRPr="00D064FC" w:rsidRDefault="00FD3714" w:rsidP="00D064FC">
      <w:pPr>
        <w:pStyle w:val="Paragraphedeliste"/>
        <w:numPr>
          <w:ilvl w:val="0"/>
          <w:numId w:val="2"/>
        </w:numPr>
        <w:spacing w:before="240" w:after="120"/>
        <w:ind w:left="1151" w:hanging="357"/>
        <w:rPr>
          <w:rFonts w:ascii="Usual Light" w:hAnsi="Usual Light" w:cs="Arial"/>
          <w:color w:val="433D3A"/>
          <w:sz w:val="20"/>
          <w:szCs w:val="20"/>
        </w:rPr>
      </w:pPr>
      <w:r w:rsidRPr="00473365">
        <w:rPr>
          <w:rFonts w:ascii="Usual Light" w:hAnsi="Usual Light" w:cs="Arial"/>
          <w:color w:val="433D3A"/>
          <w:sz w:val="20"/>
          <w:szCs w:val="20"/>
        </w:rPr>
        <w:t>Annexe de tous les produits concernés par ce devis maître.</w:t>
      </w:r>
    </w:p>
    <w:p w14:paraId="6B101F0F" w14:textId="2EEC735E" w:rsidR="00FD3714" w:rsidRPr="004C6E34" w:rsidRDefault="00FD3714" w:rsidP="004C6E34">
      <w:pPr>
        <w:pStyle w:val="Paragraphedeliste"/>
        <w:numPr>
          <w:ilvl w:val="1"/>
          <w:numId w:val="9"/>
        </w:numPr>
        <w:spacing w:before="360" w:after="240"/>
        <w:ind w:left="788" w:hanging="431"/>
        <w:rPr>
          <w:rFonts w:ascii="Usual Medium" w:hAnsi="Usual Medium" w:cs="Arial"/>
          <w:color w:val="433D3A"/>
          <w:sz w:val="20"/>
          <w:szCs w:val="20"/>
        </w:rPr>
      </w:pPr>
      <w:r w:rsidRPr="004C6E34">
        <w:rPr>
          <w:rFonts w:ascii="Usual Medium" w:hAnsi="Usual Medium" w:cs="Arial"/>
          <w:color w:val="433D3A"/>
          <w:sz w:val="20"/>
          <w:szCs w:val="20"/>
        </w:rPr>
        <w:t xml:space="preserve"> –</w:t>
      </w:r>
      <w:r w:rsidR="001F5858" w:rsidRPr="004C6E34">
        <w:rPr>
          <w:rFonts w:ascii="Usual Medium" w:hAnsi="Usual Medium" w:cs="Arial"/>
          <w:color w:val="433D3A"/>
          <w:sz w:val="20"/>
          <w:szCs w:val="20"/>
        </w:rPr>
        <w:t> </w:t>
      </w:r>
      <w:r w:rsidRPr="004C6E34">
        <w:rPr>
          <w:rFonts w:ascii="Usual Medium" w:hAnsi="Usual Medium" w:cs="Arial"/>
          <w:color w:val="433D3A"/>
          <w:sz w:val="20"/>
          <w:szCs w:val="20"/>
        </w:rPr>
        <w:t>MUR TÉMOIN</w:t>
      </w:r>
    </w:p>
    <w:p w14:paraId="6484789C" w14:textId="6B69E280" w:rsidR="00FD3714" w:rsidRPr="00473365" w:rsidRDefault="00FD3714" w:rsidP="00D064FC">
      <w:pPr>
        <w:pStyle w:val="Paragraphedeliste"/>
        <w:numPr>
          <w:ilvl w:val="0"/>
          <w:numId w:val="21"/>
        </w:numPr>
        <w:spacing w:before="240" w:after="120"/>
        <w:rPr>
          <w:rFonts w:ascii="Usual Light" w:hAnsi="Usual Light" w:cs="Arial"/>
          <w:color w:val="433D3A"/>
          <w:sz w:val="20"/>
          <w:szCs w:val="20"/>
        </w:rPr>
      </w:pPr>
      <w:bookmarkStart w:id="1" w:name="_Hlk144124650"/>
      <w:r w:rsidRPr="00473365">
        <w:rPr>
          <w:rFonts w:ascii="Usual Light" w:hAnsi="Usual Light" w:cs="Arial"/>
          <w:color w:val="433D3A"/>
          <w:sz w:val="20"/>
          <w:szCs w:val="20"/>
        </w:rPr>
        <w:t>Conformément aux spécifications du devis, construire sur le chantier un mur témoin mesurant environ [1</w:t>
      </w:r>
      <w:r w:rsidR="001F5858" w:rsidRPr="00D064FC">
        <w:rPr>
          <w:rFonts w:ascii="Arial" w:hAnsi="Arial" w:cs="Arial"/>
          <w:color w:val="433D3A"/>
          <w:sz w:val="20"/>
          <w:szCs w:val="20"/>
        </w:rPr>
        <w:t> </w:t>
      </w:r>
      <w:r w:rsidRPr="00473365">
        <w:rPr>
          <w:rFonts w:ascii="Usual Light" w:hAnsi="Usual Light" w:cs="Arial"/>
          <w:color w:val="433D3A"/>
          <w:sz w:val="20"/>
          <w:szCs w:val="20"/>
        </w:rPr>
        <w:t>200 x 1</w:t>
      </w:r>
      <w:r w:rsidR="001F5858" w:rsidRPr="00D064FC">
        <w:rPr>
          <w:rFonts w:ascii="Arial" w:hAnsi="Arial" w:cs="Arial"/>
          <w:color w:val="433D3A"/>
          <w:sz w:val="20"/>
          <w:szCs w:val="20"/>
        </w:rPr>
        <w:t> </w:t>
      </w:r>
      <w:r w:rsidRPr="00473365">
        <w:rPr>
          <w:rFonts w:ascii="Usual Light" w:hAnsi="Usual Light" w:cs="Arial"/>
          <w:color w:val="433D3A"/>
          <w:sz w:val="20"/>
          <w:szCs w:val="20"/>
        </w:rPr>
        <w:t xml:space="preserve">800 mm], illustrant la couleur du joint du mortier et des éléments de béton. </w:t>
      </w:r>
    </w:p>
    <w:bookmarkEnd w:id="1"/>
    <w:p w14:paraId="4913E3BF" w14:textId="1E832EF3" w:rsidR="00FD3714" w:rsidRPr="00473365" w:rsidRDefault="00FD3714" w:rsidP="00D064FC">
      <w:pPr>
        <w:pStyle w:val="Paragraphedeliste"/>
        <w:numPr>
          <w:ilvl w:val="0"/>
          <w:numId w:val="21"/>
        </w:numPr>
        <w:spacing w:before="240" w:after="120"/>
        <w:ind w:left="1151" w:hanging="357"/>
        <w:rPr>
          <w:rFonts w:ascii="Usual Light" w:hAnsi="Usual Light" w:cs="Arial"/>
          <w:color w:val="433D3A"/>
          <w:sz w:val="20"/>
          <w:szCs w:val="20"/>
        </w:rPr>
      </w:pPr>
      <w:r w:rsidRPr="00473365">
        <w:rPr>
          <w:rFonts w:ascii="Usual Light" w:hAnsi="Usual Light" w:cs="Arial"/>
          <w:color w:val="433D3A"/>
          <w:sz w:val="20"/>
          <w:szCs w:val="20"/>
        </w:rPr>
        <w:t>Avant d’entreprendre les travaux de maçonnerie, prévoir une période de [-----] jours pour permettre à l’architecte d’effectuer l’inspection du ’mur témoin et ’’de l’approuver ou de le rejeter.</w:t>
      </w:r>
    </w:p>
    <w:p w14:paraId="1B14DF85" w14:textId="77777777" w:rsidR="00FD3714" w:rsidRPr="00473365" w:rsidRDefault="00FD3714" w:rsidP="00D064FC">
      <w:pPr>
        <w:pStyle w:val="Paragraphedeliste"/>
        <w:numPr>
          <w:ilvl w:val="0"/>
          <w:numId w:val="21"/>
        </w:numPr>
        <w:spacing w:before="240" w:after="120"/>
        <w:ind w:left="1151" w:hanging="357"/>
        <w:rPr>
          <w:rFonts w:ascii="Usual Light" w:hAnsi="Usual Light" w:cs="Arial"/>
          <w:color w:val="433D3A"/>
          <w:sz w:val="20"/>
          <w:szCs w:val="20"/>
        </w:rPr>
      </w:pPr>
      <w:r w:rsidRPr="00473365">
        <w:rPr>
          <w:rFonts w:ascii="Usual Light" w:hAnsi="Usual Light" w:cs="Arial"/>
          <w:color w:val="433D3A"/>
          <w:sz w:val="20"/>
          <w:szCs w:val="20"/>
        </w:rPr>
        <w:t>Le mur témoin doit demeurer en place tout au long de l’exécution des travaux et constituera la norme minimale à respecter pour la qualité d’exécution de l’ouvrage.</w:t>
      </w:r>
    </w:p>
    <w:p w14:paraId="5DDBCED6" w14:textId="77777777" w:rsidR="004C6E34" w:rsidRPr="002E7683" w:rsidRDefault="004C6E34" w:rsidP="004C6E34">
      <w:pPr>
        <w:pStyle w:val="Paragraphedeliste"/>
        <w:numPr>
          <w:ilvl w:val="0"/>
          <w:numId w:val="9"/>
        </w:numPr>
        <w:spacing w:before="240" w:after="240"/>
        <w:rPr>
          <w:rFonts w:ascii="Usual Medium" w:hAnsi="Usual Medium" w:cs="Arial"/>
          <w:color w:val="433D3A"/>
          <w:sz w:val="28"/>
          <w:szCs w:val="28"/>
        </w:rPr>
      </w:pPr>
      <w:r w:rsidRPr="002E7683">
        <w:rPr>
          <w:rFonts w:ascii="Usual Medium" w:hAnsi="Usual Medium" w:cs="Arial"/>
          <w:color w:val="433D3A"/>
          <w:sz w:val="28"/>
          <w:szCs w:val="28"/>
        </w:rPr>
        <w:t>– PRODUITS</w:t>
      </w:r>
    </w:p>
    <w:p w14:paraId="1DE11D3D" w14:textId="77777777" w:rsidR="00D064FC" w:rsidRPr="002E7683" w:rsidRDefault="00D064FC" w:rsidP="00D064FC">
      <w:pPr>
        <w:pStyle w:val="Paragraphedeliste"/>
        <w:numPr>
          <w:ilvl w:val="1"/>
          <w:numId w:val="9"/>
        </w:numPr>
        <w:spacing w:before="360" w:after="240"/>
        <w:ind w:left="788" w:hanging="431"/>
        <w:rPr>
          <w:rFonts w:ascii="Usual Medium" w:hAnsi="Usual Medium" w:cs="Arial"/>
          <w:color w:val="433D3A"/>
          <w:sz w:val="20"/>
          <w:szCs w:val="20"/>
        </w:rPr>
      </w:pPr>
      <w:r w:rsidRPr="002E7683">
        <w:rPr>
          <w:rFonts w:ascii="Usual Medium" w:hAnsi="Usual Medium" w:cs="Arial"/>
          <w:color w:val="433D3A"/>
          <w:sz w:val="20"/>
          <w:szCs w:val="20"/>
        </w:rPr>
        <w:t>– FABRICANTS</w:t>
      </w:r>
    </w:p>
    <w:p w14:paraId="11975F85" w14:textId="4E3F8298" w:rsidR="00FD3714" w:rsidRPr="00473365" w:rsidRDefault="00FD3714" w:rsidP="00D064FC">
      <w:pPr>
        <w:pStyle w:val="Paragraphedeliste"/>
        <w:numPr>
          <w:ilvl w:val="0"/>
          <w:numId w:val="22"/>
        </w:numPr>
        <w:spacing w:before="240" w:after="120"/>
        <w:rPr>
          <w:rFonts w:ascii="Usual Light" w:hAnsi="Usual Light" w:cs="Arial"/>
          <w:color w:val="433D3A"/>
          <w:sz w:val="20"/>
          <w:szCs w:val="20"/>
        </w:rPr>
      </w:pPr>
      <w:r w:rsidRPr="00473365">
        <w:rPr>
          <w:rFonts w:ascii="Usual Light" w:hAnsi="Usual Light" w:cs="Arial"/>
          <w:color w:val="433D3A"/>
          <w:sz w:val="20"/>
          <w:szCs w:val="20"/>
        </w:rPr>
        <w:t>Les éléments de béton décrits plus bas sont fabriqués par PERMACON</w:t>
      </w:r>
    </w:p>
    <w:p w14:paraId="773828C3" w14:textId="2D8B31BA" w:rsidR="00FD3714" w:rsidRPr="00D064FC" w:rsidRDefault="00FD3714" w:rsidP="00D064FC">
      <w:pPr>
        <w:pStyle w:val="Paragraphedeliste"/>
        <w:numPr>
          <w:ilvl w:val="0"/>
          <w:numId w:val="22"/>
        </w:numPr>
        <w:spacing w:before="240" w:after="120"/>
        <w:rPr>
          <w:rFonts w:ascii="Usual Light" w:hAnsi="Usual Light" w:cs="Arial"/>
          <w:color w:val="433D3A"/>
          <w:sz w:val="20"/>
          <w:szCs w:val="20"/>
        </w:rPr>
      </w:pPr>
      <w:bookmarkStart w:id="2" w:name="_Hlk145966886"/>
      <w:r w:rsidRPr="00473365">
        <w:rPr>
          <w:rFonts w:ascii="Usual Light" w:hAnsi="Usual Light" w:cs="Arial"/>
          <w:color w:val="433D3A"/>
          <w:sz w:val="20"/>
          <w:szCs w:val="20"/>
        </w:rPr>
        <w:t>Toute proposition d’élément jugé équivalent devra être soumise à l’approbation écrite de l’architecte, laquelle sera basée sur le contenu de documents techniques comparables à ceux de PERMACON (en ce qui concerne les normes d’essai, de performance, de fabrication, de durabilité, les finis, couleurs et autres paramètres) et sur les échantillons fournis par les fabricants concurrents.</w:t>
      </w:r>
      <w:bookmarkEnd w:id="2"/>
    </w:p>
    <w:p w14:paraId="4080AA90" w14:textId="5EA15B6A" w:rsidR="00FD3714" w:rsidRPr="004C6E34" w:rsidRDefault="00D064FC" w:rsidP="004C6E34">
      <w:pPr>
        <w:pStyle w:val="Paragraphedeliste"/>
        <w:numPr>
          <w:ilvl w:val="1"/>
          <w:numId w:val="9"/>
        </w:numPr>
        <w:spacing w:before="360" w:after="240"/>
        <w:ind w:left="788" w:hanging="431"/>
        <w:rPr>
          <w:rFonts w:ascii="Usual Medium" w:hAnsi="Usual Medium" w:cs="Arial"/>
          <w:color w:val="433D3A"/>
          <w:sz w:val="20"/>
          <w:szCs w:val="20"/>
        </w:rPr>
      </w:pPr>
      <w:r w:rsidRPr="002E7683">
        <w:rPr>
          <w:rFonts w:ascii="Usual Medium" w:hAnsi="Usual Medium" w:cs="Arial"/>
          <w:color w:val="433D3A"/>
          <w:sz w:val="20"/>
          <w:szCs w:val="20"/>
        </w:rPr>
        <w:lastRenderedPageBreak/>
        <w:t>– </w:t>
      </w:r>
      <w:r w:rsidR="00FD3714" w:rsidRPr="004C6E34">
        <w:rPr>
          <w:rFonts w:ascii="Usual Medium" w:hAnsi="Usual Medium" w:cs="Arial"/>
          <w:color w:val="433D3A"/>
          <w:sz w:val="20"/>
          <w:szCs w:val="20"/>
        </w:rPr>
        <w:t>ÉLÉMENTS DE BÉTON ARCHITECTURAL</w:t>
      </w:r>
      <w:r w:rsidR="00C655C7" w:rsidRPr="004C6E34">
        <w:rPr>
          <w:rFonts w:ascii="Usual Medium" w:hAnsi="Usual Medium" w:cs="Arial"/>
          <w:color w:val="433D3A"/>
          <w:sz w:val="20"/>
          <w:szCs w:val="20"/>
        </w:rPr>
        <w:t xml:space="preserve"> </w:t>
      </w:r>
    </w:p>
    <w:p w14:paraId="231C3B8B" w14:textId="4A925B0E" w:rsidR="00FD3714" w:rsidRPr="008E42DB" w:rsidRDefault="00FD3714" w:rsidP="00D064FC">
      <w:pPr>
        <w:pStyle w:val="Paragraphedeliste"/>
        <w:spacing w:before="120" w:after="120"/>
        <w:ind w:left="794" w:firstLine="0"/>
        <w:rPr>
          <w:rFonts w:ascii="Usual Light" w:hAnsi="Usual Light" w:cs="Arial"/>
          <w:i/>
          <w:iCs/>
          <w:color w:val="433D3A"/>
          <w:sz w:val="16"/>
          <w:szCs w:val="16"/>
          <w:lang w:val="fr-CA"/>
        </w:rPr>
      </w:pPr>
      <w:r w:rsidRPr="008E42DB">
        <w:rPr>
          <w:rFonts w:ascii="Usual Light" w:hAnsi="Usual Light" w:cs="Arial"/>
          <w:b/>
          <w:bCs/>
          <w:i/>
          <w:iCs/>
          <w:color w:val="433D3A"/>
          <w:sz w:val="16"/>
          <w:szCs w:val="16"/>
          <w:lang w:val="fr-CA"/>
        </w:rPr>
        <w:t>Note</w:t>
      </w:r>
      <w:r w:rsidRPr="008E42DB">
        <w:rPr>
          <w:rFonts w:ascii="Usual Light" w:hAnsi="Usual Light" w:cs="Arial"/>
          <w:i/>
          <w:iCs/>
          <w:color w:val="433D3A"/>
          <w:sz w:val="16"/>
          <w:szCs w:val="16"/>
          <w:lang w:val="fr-CA"/>
        </w:rPr>
        <w:t> : Les informations sur les produits nécessaires pour remplir cette section se trouvent dans la partie</w:t>
      </w:r>
      <w:r w:rsidR="001F5858">
        <w:rPr>
          <w:rFonts w:ascii="Usual Light" w:hAnsi="Usual Light" w:cs="Arial"/>
          <w:i/>
          <w:iCs/>
          <w:color w:val="433D3A"/>
          <w:sz w:val="16"/>
          <w:szCs w:val="16"/>
          <w:lang w:val="fr-CA"/>
        </w:rPr>
        <w:t> </w:t>
      </w:r>
      <w:r w:rsidRPr="008E42DB">
        <w:rPr>
          <w:rFonts w:ascii="Usual Light" w:hAnsi="Usual Light" w:cs="Arial"/>
          <w:i/>
          <w:iCs/>
          <w:color w:val="433D3A"/>
          <w:sz w:val="16"/>
          <w:szCs w:val="16"/>
          <w:lang w:val="fr-CA"/>
        </w:rPr>
        <w:t>4</w:t>
      </w:r>
      <w:r w:rsidR="001F5858">
        <w:rPr>
          <w:rFonts w:ascii="Usual Light" w:hAnsi="Usual Light" w:cs="Arial"/>
          <w:i/>
          <w:iCs/>
          <w:color w:val="433D3A"/>
          <w:sz w:val="16"/>
          <w:szCs w:val="16"/>
          <w:lang w:val="fr-CA"/>
        </w:rPr>
        <w:t xml:space="preserve"> </w:t>
      </w:r>
      <w:r w:rsidRPr="008E42DB">
        <w:rPr>
          <w:rFonts w:ascii="Usual Light" w:hAnsi="Usual Light" w:cs="Arial"/>
          <w:i/>
          <w:iCs/>
          <w:color w:val="433D3A"/>
          <w:sz w:val="16"/>
          <w:szCs w:val="16"/>
          <w:lang w:val="fr-CA"/>
        </w:rPr>
        <w:t>-</w:t>
      </w:r>
      <w:r w:rsidRPr="00D064FC">
        <w:rPr>
          <w:rFonts w:ascii="Usual Light" w:hAnsi="Usual Light" w:cs="Arial"/>
          <w:b/>
          <w:bCs/>
          <w:i/>
          <w:iCs/>
          <w:color w:val="433D3A"/>
          <w:sz w:val="16"/>
          <w:szCs w:val="16"/>
        </w:rPr>
        <w:t>ANNEXE</w:t>
      </w:r>
      <w:r w:rsidRPr="008E42DB">
        <w:rPr>
          <w:rFonts w:ascii="Usual Light" w:hAnsi="Usual Light" w:cs="Arial"/>
          <w:i/>
          <w:iCs/>
          <w:color w:val="433D3A"/>
          <w:sz w:val="16"/>
          <w:szCs w:val="16"/>
          <w:lang w:val="fr-CA"/>
        </w:rPr>
        <w:t>.</w:t>
      </w:r>
    </w:p>
    <w:p w14:paraId="0D250630" w14:textId="7447909B" w:rsidR="00FD3714" w:rsidRPr="00D064FC" w:rsidRDefault="00D064FC" w:rsidP="00D064FC">
      <w:pPr>
        <w:pStyle w:val="Paragraphedeliste"/>
        <w:numPr>
          <w:ilvl w:val="1"/>
          <w:numId w:val="9"/>
        </w:numPr>
        <w:spacing w:before="360" w:after="240"/>
        <w:ind w:left="788" w:hanging="431"/>
        <w:rPr>
          <w:rFonts w:ascii="Usual Medium" w:hAnsi="Usual Medium" w:cs="Arial"/>
          <w:color w:val="433D3A"/>
          <w:sz w:val="20"/>
          <w:szCs w:val="20"/>
        </w:rPr>
      </w:pPr>
      <w:bookmarkStart w:id="3" w:name="_Hlk141391687"/>
      <w:r w:rsidRPr="002E7683">
        <w:rPr>
          <w:rFonts w:ascii="Usual Medium" w:hAnsi="Usual Medium" w:cs="Arial"/>
          <w:color w:val="433D3A"/>
          <w:sz w:val="20"/>
          <w:szCs w:val="20"/>
        </w:rPr>
        <w:t>– </w:t>
      </w:r>
      <w:r w:rsidR="00FD3714" w:rsidRPr="00D064FC">
        <w:rPr>
          <w:rFonts w:ascii="Usual Medium" w:hAnsi="Usual Medium" w:cs="Arial"/>
          <w:color w:val="433D3A"/>
          <w:sz w:val="20"/>
          <w:szCs w:val="20"/>
        </w:rPr>
        <w:t>BRIQUES DE BÉTON ARCHITECTURAL</w:t>
      </w:r>
    </w:p>
    <w:p w14:paraId="606B05E0" w14:textId="68317D35" w:rsidR="00FD3714" w:rsidRPr="005821D3" w:rsidRDefault="00FD3714" w:rsidP="00D064FC">
      <w:pPr>
        <w:pStyle w:val="Paragraphedeliste"/>
        <w:numPr>
          <w:ilvl w:val="0"/>
          <w:numId w:val="23"/>
        </w:numPr>
        <w:spacing w:before="240" w:after="120"/>
        <w:rPr>
          <w:rFonts w:ascii="Usual Light" w:hAnsi="Usual Light" w:cs="Arial"/>
          <w:color w:val="433D3A"/>
          <w:sz w:val="20"/>
          <w:szCs w:val="20"/>
          <w:lang w:val="fr-CA"/>
        </w:rPr>
      </w:pPr>
      <w:r w:rsidRPr="005821D3">
        <w:rPr>
          <w:rFonts w:ascii="Usual Light" w:hAnsi="Usual Light" w:cs="Arial"/>
          <w:color w:val="433D3A"/>
          <w:sz w:val="20"/>
          <w:szCs w:val="20"/>
        </w:rPr>
        <w:t>FORMAT</w:t>
      </w:r>
      <w:r w:rsidRPr="005821D3">
        <w:rPr>
          <w:rFonts w:ascii="Usual Light" w:hAnsi="Usual Light" w:cs="Arial"/>
          <w:color w:val="433D3A"/>
          <w:sz w:val="20"/>
          <w:szCs w:val="20"/>
          <w:lang w:val="fr-CA"/>
        </w:rPr>
        <w:t xml:space="preserve"> ET COULEUR</w:t>
      </w:r>
      <w:r w:rsidR="00E22627">
        <w:rPr>
          <w:rFonts w:ascii="Usual Light" w:hAnsi="Usual Light" w:cs="Arial"/>
          <w:color w:val="433D3A"/>
          <w:sz w:val="20"/>
          <w:szCs w:val="20"/>
          <w:lang w:val="fr-CA"/>
        </w:rPr>
        <w:t>S</w:t>
      </w:r>
    </w:p>
    <w:bookmarkEnd w:id="3"/>
    <w:p w14:paraId="04CD4330" w14:textId="3BB27F8D" w:rsidR="00FD3714" w:rsidRPr="00D064FC" w:rsidRDefault="00FD3714" w:rsidP="00D064FC">
      <w:pPr>
        <w:pStyle w:val="Paragraphedeliste"/>
        <w:numPr>
          <w:ilvl w:val="1"/>
          <w:numId w:val="2"/>
        </w:numPr>
        <w:rPr>
          <w:rFonts w:ascii="Usual Light" w:hAnsi="Usual Light" w:cs="Arial"/>
          <w:color w:val="433D3A"/>
          <w:sz w:val="20"/>
          <w:szCs w:val="20"/>
        </w:rPr>
      </w:pPr>
      <w:permStart w:id="1320754729" w:edGrp="everyone"/>
      <w:r w:rsidRPr="00D064FC">
        <w:rPr>
          <w:rFonts w:ascii="Usual Light" w:hAnsi="Usual Light" w:cs="Arial"/>
          <w:color w:val="433D3A"/>
          <w:sz w:val="20"/>
          <w:szCs w:val="20"/>
        </w:rPr>
        <w:t>Nom du produit : ________</w:t>
      </w:r>
    </w:p>
    <w:p w14:paraId="51972FA0" w14:textId="77777777" w:rsidR="00FD3714" w:rsidRPr="00D064FC" w:rsidRDefault="00FD3714" w:rsidP="00D064FC">
      <w:pPr>
        <w:pStyle w:val="Paragraphedeliste"/>
        <w:numPr>
          <w:ilvl w:val="1"/>
          <w:numId w:val="2"/>
        </w:numPr>
        <w:rPr>
          <w:rFonts w:ascii="Usual Light" w:hAnsi="Usual Light" w:cs="Arial"/>
          <w:color w:val="433D3A"/>
          <w:sz w:val="20"/>
          <w:szCs w:val="20"/>
        </w:rPr>
      </w:pPr>
      <w:r w:rsidRPr="00D064FC">
        <w:rPr>
          <w:rFonts w:ascii="Usual Light" w:hAnsi="Usual Light" w:cs="Arial"/>
          <w:color w:val="433D3A"/>
          <w:sz w:val="20"/>
          <w:szCs w:val="20"/>
        </w:rPr>
        <w:t>Fini(s) : __________</w:t>
      </w:r>
    </w:p>
    <w:p w14:paraId="300AE6E4" w14:textId="77777777" w:rsidR="00FD3714" w:rsidRPr="00D064FC" w:rsidRDefault="00FD3714" w:rsidP="00D064FC">
      <w:pPr>
        <w:pStyle w:val="Paragraphedeliste"/>
        <w:numPr>
          <w:ilvl w:val="1"/>
          <w:numId w:val="2"/>
        </w:numPr>
        <w:rPr>
          <w:rFonts w:ascii="Usual Light" w:hAnsi="Usual Light" w:cs="Arial"/>
          <w:color w:val="433D3A"/>
          <w:sz w:val="20"/>
          <w:szCs w:val="20"/>
        </w:rPr>
      </w:pPr>
      <w:r w:rsidRPr="00D064FC">
        <w:rPr>
          <w:rFonts w:ascii="Usual Light" w:hAnsi="Usual Light" w:cs="Arial"/>
          <w:color w:val="433D3A"/>
          <w:sz w:val="20"/>
          <w:szCs w:val="20"/>
        </w:rPr>
        <w:t>Couleur(s) : __________</w:t>
      </w:r>
    </w:p>
    <w:p w14:paraId="2D488388" w14:textId="77777777" w:rsidR="00FD3714" w:rsidRPr="00D064FC" w:rsidRDefault="00FD3714" w:rsidP="00D064FC">
      <w:pPr>
        <w:pStyle w:val="Paragraphedeliste"/>
        <w:numPr>
          <w:ilvl w:val="1"/>
          <w:numId w:val="2"/>
        </w:numPr>
        <w:rPr>
          <w:rFonts w:ascii="Usual Light" w:hAnsi="Usual Light" w:cs="Arial"/>
          <w:color w:val="433D3A"/>
          <w:sz w:val="20"/>
          <w:szCs w:val="20"/>
        </w:rPr>
      </w:pPr>
      <w:r w:rsidRPr="00D064FC">
        <w:rPr>
          <w:rFonts w:ascii="Usual Light" w:hAnsi="Usual Light" w:cs="Arial"/>
          <w:color w:val="433D3A"/>
          <w:sz w:val="20"/>
          <w:szCs w:val="20"/>
        </w:rPr>
        <w:t>Dimensions (épaisseur x hauteur x longueur) : __________</w:t>
      </w:r>
    </w:p>
    <w:permEnd w:id="1320754729"/>
    <w:p w14:paraId="51EAD5EA" w14:textId="77777777" w:rsidR="00FD3714" w:rsidRPr="00473365" w:rsidRDefault="00FD3714" w:rsidP="00D064FC">
      <w:pPr>
        <w:pStyle w:val="Paragraphedeliste"/>
        <w:numPr>
          <w:ilvl w:val="0"/>
          <w:numId w:val="23"/>
        </w:numPr>
        <w:spacing w:before="240" w:after="120"/>
        <w:rPr>
          <w:rFonts w:ascii="Usual Light" w:hAnsi="Usual Light" w:cs="Arial"/>
          <w:color w:val="433D3A"/>
          <w:sz w:val="20"/>
          <w:szCs w:val="20"/>
        </w:rPr>
      </w:pPr>
      <w:r w:rsidRPr="00473365">
        <w:rPr>
          <w:rFonts w:ascii="Usual Light" w:hAnsi="Usual Light" w:cs="Arial"/>
          <w:color w:val="433D3A"/>
          <w:sz w:val="20"/>
          <w:szCs w:val="20"/>
        </w:rPr>
        <w:t>CARACTÉRISTIQUES DE LA BRIQUE</w:t>
      </w:r>
    </w:p>
    <w:p w14:paraId="391D6639" w14:textId="15F9F828" w:rsidR="00FD3714" w:rsidRPr="005821D3" w:rsidRDefault="00FD3714" w:rsidP="00D064FC">
      <w:pPr>
        <w:pStyle w:val="Paragraphedeliste"/>
        <w:numPr>
          <w:ilvl w:val="0"/>
          <w:numId w:val="33"/>
        </w:numPr>
        <w:rPr>
          <w:rFonts w:ascii="Usual Light" w:hAnsi="Usual Light" w:cs="Arial"/>
          <w:color w:val="433D3A"/>
          <w:sz w:val="20"/>
          <w:szCs w:val="20"/>
          <w:lang w:val="fr-CA"/>
        </w:rPr>
      </w:pPr>
      <w:r w:rsidRPr="005821D3">
        <w:rPr>
          <w:rFonts w:ascii="Usual Light" w:hAnsi="Usual Light" w:cs="Arial"/>
          <w:color w:val="433D3A"/>
          <w:sz w:val="20"/>
          <w:szCs w:val="20"/>
        </w:rPr>
        <w:t>Résistance</w:t>
      </w:r>
      <w:r w:rsidRPr="005821D3">
        <w:rPr>
          <w:rFonts w:ascii="Usual Light" w:hAnsi="Usual Light" w:cs="Arial"/>
          <w:color w:val="433D3A"/>
          <w:sz w:val="20"/>
          <w:szCs w:val="20"/>
          <w:lang w:val="fr-CA"/>
        </w:rPr>
        <w:t xml:space="preserve"> à la compression</w:t>
      </w:r>
      <w:r w:rsidR="001F5858" w:rsidRPr="005821D3">
        <w:rPr>
          <w:rFonts w:ascii="Usual Light" w:hAnsi="Usual Light" w:cs="Arial"/>
          <w:color w:val="433D3A"/>
          <w:sz w:val="20"/>
          <w:szCs w:val="20"/>
          <w:lang w:val="fr-CA"/>
        </w:rPr>
        <w:t> </w:t>
      </w:r>
      <w:r w:rsidRPr="005821D3">
        <w:rPr>
          <w:rFonts w:ascii="Usual Light" w:hAnsi="Usual Light" w:cs="Arial"/>
          <w:color w:val="433D3A"/>
          <w:sz w:val="20"/>
          <w:szCs w:val="20"/>
          <w:lang w:val="fr-CA"/>
        </w:rPr>
        <w:t>:</w:t>
      </w:r>
    </w:p>
    <w:p w14:paraId="37E767FB" w14:textId="1C9828B8" w:rsidR="00FD3714" w:rsidRPr="00D064FC" w:rsidRDefault="00FD3714" w:rsidP="00D064FC">
      <w:pPr>
        <w:pStyle w:val="Paragraphedeliste"/>
        <w:numPr>
          <w:ilvl w:val="2"/>
          <w:numId w:val="2"/>
        </w:numPr>
        <w:spacing w:before="0" w:after="120"/>
        <w:rPr>
          <w:rFonts w:ascii="Usual Light" w:hAnsi="Usual Light" w:cs="Arial"/>
          <w:color w:val="433D3A"/>
          <w:sz w:val="20"/>
          <w:szCs w:val="20"/>
        </w:rPr>
      </w:pPr>
      <w:r w:rsidRPr="00D064FC">
        <w:rPr>
          <w:rFonts w:ascii="Usual Light" w:hAnsi="Usual Light" w:cs="Arial"/>
          <w:color w:val="433D3A"/>
          <w:sz w:val="20"/>
          <w:szCs w:val="20"/>
        </w:rPr>
        <w:t>20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MPa</w:t>
      </w:r>
    </w:p>
    <w:p w14:paraId="438CE8C4" w14:textId="77777777" w:rsidR="00FD3714" w:rsidRPr="008E42DB" w:rsidRDefault="00FD3714" w:rsidP="00D064FC">
      <w:pPr>
        <w:pStyle w:val="Paragraphedeliste"/>
        <w:numPr>
          <w:ilvl w:val="0"/>
          <w:numId w:val="33"/>
        </w:numPr>
        <w:rPr>
          <w:rFonts w:ascii="Usual Light" w:hAnsi="Usual Light" w:cs="Arial"/>
          <w:color w:val="433D3A"/>
          <w:sz w:val="20"/>
          <w:szCs w:val="20"/>
          <w:lang w:val="fr-CA"/>
        </w:rPr>
      </w:pPr>
      <w:bookmarkStart w:id="4" w:name="_Hlk141452372"/>
      <w:r w:rsidRPr="00D064FC">
        <w:rPr>
          <w:rFonts w:ascii="Usual Light" w:hAnsi="Usual Light" w:cs="Arial"/>
          <w:color w:val="433D3A"/>
          <w:sz w:val="20"/>
          <w:szCs w:val="20"/>
        </w:rPr>
        <w:t>Densité</w:t>
      </w:r>
      <w:r w:rsidRPr="008E42DB">
        <w:rPr>
          <w:rFonts w:ascii="Usual Light" w:hAnsi="Usual Light" w:cs="Arial"/>
          <w:b/>
          <w:bCs/>
          <w:color w:val="433D3A"/>
          <w:sz w:val="20"/>
          <w:szCs w:val="20"/>
          <w:lang w:val="fr-CA"/>
        </w:rPr>
        <w:t> </w:t>
      </w:r>
      <w:r w:rsidRPr="008E42DB">
        <w:rPr>
          <w:rFonts w:ascii="Usual Light" w:hAnsi="Usual Light" w:cs="Arial"/>
          <w:color w:val="433D3A"/>
          <w:sz w:val="20"/>
          <w:szCs w:val="20"/>
          <w:lang w:val="fr-CA"/>
        </w:rPr>
        <w:t>:</w:t>
      </w:r>
    </w:p>
    <w:p w14:paraId="0FCA8637" w14:textId="57F7801F" w:rsidR="00FD3714" w:rsidRPr="00D064FC" w:rsidRDefault="00FD3714" w:rsidP="00D064FC">
      <w:pPr>
        <w:pStyle w:val="Paragraphedeliste"/>
        <w:numPr>
          <w:ilvl w:val="0"/>
          <w:numId w:val="40"/>
        </w:numPr>
        <w:spacing w:before="0" w:after="120"/>
        <w:rPr>
          <w:rFonts w:ascii="Usual Light" w:hAnsi="Usual Light" w:cs="Arial"/>
          <w:color w:val="433D3A"/>
          <w:sz w:val="20"/>
          <w:szCs w:val="20"/>
        </w:rPr>
      </w:pPr>
      <w:r w:rsidRPr="00D064FC">
        <w:rPr>
          <w:rFonts w:ascii="Usual Light" w:hAnsi="Usual Light" w:cs="Arial"/>
          <w:color w:val="433D3A"/>
          <w:sz w:val="20"/>
          <w:szCs w:val="20"/>
        </w:rPr>
        <w:t>Plus de 2</w:t>
      </w:r>
      <w:r w:rsidR="001F5858" w:rsidRPr="00D064FC">
        <w:rPr>
          <w:rFonts w:ascii="Arial" w:hAnsi="Arial" w:cs="Arial"/>
          <w:color w:val="433D3A"/>
          <w:sz w:val="20"/>
          <w:szCs w:val="20"/>
        </w:rPr>
        <w:t> </w:t>
      </w:r>
      <w:r w:rsidRPr="00D064FC">
        <w:rPr>
          <w:rFonts w:ascii="Usual Light" w:hAnsi="Usual Light" w:cs="Arial"/>
          <w:color w:val="433D3A"/>
          <w:sz w:val="20"/>
          <w:szCs w:val="20"/>
        </w:rPr>
        <w:t>000 kg/m</w:t>
      </w:r>
      <w:r w:rsidRPr="00E04B8C">
        <w:rPr>
          <w:rFonts w:ascii="Usual Light" w:hAnsi="Usual Light" w:cs="Arial"/>
          <w:color w:val="433D3A"/>
          <w:sz w:val="20"/>
          <w:szCs w:val="20"/>
          <w:vertAlign w:val="superscript"/>
        </w:rPr>
        <w:t>3</w:t>
      </w:r>
      <w:r w:rsidRPr="00D064FC">
        <w:rPr>
          <w:rFonts w:ascii="Usual Light" w:hAnsi="Usual Light" w:cs="Arial"/>
          <w:color w:val="433D3A"/>
          <w:sz w:val="20"/>
          <w:szCs w:val="20"/>
        </w:rPr>
        <w:t xml:space="preserve"> </w:t>
      </w:r>
    </w:p>
    <w:bookmarkEnd w:id="4"/>
    <w:p w14:paraId="678BABBE" w14:textId="0F208390" w:rsidR="00FD3714" w:rsidRPr="00D064FC" w:rsidRDefault="00FD3714" w:rsidP="00D064FC">
      <w:pPr>
        <w:pStyle w:val="Paragraphedeliste"/>
        <w:numPr>
          <w:ilvl w:val="0"/>
          <w:numId w:val="33"/>
        </w:numPr>
        <w:rPr>
          <w:rFonts w:ascii="Usual Light" w:hAnsi="Usual Light" w:cs="Arial"/>
          <w:color w:val="433D3A"/>
          <w:sz w:val="20"/>
          <w:szCs w:val="20"/>
        </w:rPr>
      </w:pPr>
      <w:r w:rsidRPr="00D064FC">
        <w:rPr>
          <w:rFonts w:ascii="Usual Light" w:hAnsi="Usual Light" w:cs="Arial"/>
          <w:color w:val="433D3A"/>
          <w:sz w:val="20"/>
          <w:szCs w:val="20"/>
        </w:rPr>
        <w:t>Tolérances dimensionnelles</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w:t>
      </w:r>
    </w:p>
    <w:p w14:paraId="744887F7" w14:textId="190EB88F" w:rsidR="00FD3714" w:rsidRPr="00D064FC" w:rsidRDefault="00FD3714" w:rsidP="00D064FC">
      <w:pPr>
        <w:pStyle w:val="Paragraphedeliste"/>
        <w:numPr>
          <w:ilvl w:val="0"/>
          <w:numId w:val="41"/>
        </w:numPr>
        <w:spacing w:before="0" w:after="120"/>
        <w:rPr>
          <w:rFonts w:ascii="Usual Light" w:hAnsi="Usual Light" w:cs="Arial"/>
          <w:color w:val="433D3A"/>
          <w:sz w:val="20"/>
          <w:szCs w:val="20"/>
        </w:rPr>
      </w:pPr>
      <w:r w:rsidRPr="00D064FC">
        <w:rPr>
          <w:rFonts w:ascii="Usual Light" w:hAnsi="Usual Light" w:cs="Arial"/>
          <w:color w:val="433D3A"/>
          <w:sz w:val="20"/>
          <w:szCs w:val="20"/>
        </w:rPr>
        <w:t>Épaisseur</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 ±2,0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mm</w:t>
      </w:r>
    </w:p>
    <w:p w14:paraId="1D94F6CF" w14:textId="5DF72C6B" w:rsidR="00FD3714" w:rsidRPr="00D064FC" w:rsidRDefault="00FD3714" w:rsidP="00D064FC">
      <w:pPr>
        <w:pStyle w:val="Paragraphedeliste"/>
        <w:numPr>
          <w:ilvl w:val="0"/>
          <w:numId w:val="41"/>
        </w:numPr>
        <w:spacing w:before="0" w:after="120"/>
        <w:rPr>
          <w:rFonts w:ascii="Usual Light" w:hAnsi="Usual Light" w:cs="Arial"/>
          <w:color w:val="433D3A"/>
          <w:sz w:val="20"/>
          <w:szCs w:val="20"/>
        </w:rPr>
      </w:pPr>
      <w:r w:rsidRPr="00D064FC">
        <w:rPr>
          <w:rFonts w:ascii="Usual Light" w:hAnsi="Usual Light" w:cs="Arial"/>
          <w:color w:val="433D3A"/>
          <w:sz w:val="20"/>
          <w:szCs w:val="20"/>
        </w:rPr>
        <w:t>Hauteur</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 ±2,0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mm</w:t>
      </w:r>
    </w:p>
    <w:p w14:paraId="76CD2236" w14:textId="56242DC0" w:rsidR="00FD3714" w:rsidRPr="00D064FC" w:rsidRDefault="00FD3714" w:rsidP="00D064FC">
      <w:pPr>
        <w:pStyle w:val="Paragraphedeliste"/>
        <w:numPr>
          <w:ilvl w:val="0"/>
          <w:numId w:val="41"/>
        </w:numPr>
        <w:spacing w:before="0" w:after="120"/>
        <w:rPr>
          <w:rFonts w:ascii="Usual Light" w:hAnsi="Usual Light" w:cs="Arial"/>
          <w:color w:val="433D3A"/>
          <w:sz w:val="20"/>
          <w:szCs w:val="20"/>
        </w:rPr>
      </w:pPr>
      <w:r w:rsidRPr="00D064FC">
        <w:rPr>
          <w:rFonts w:ascii="Usual Light" w:hAnsi="Usual Light" w:cs="Arial"/>
          <w:color w:val="433D3A"/>
          <w:sz w:val="20"/>
          <w:szCs w:val="20"/>
        </w:rPr>
        <w:t>Longueur</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 ±2,0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mm</w:t>
      </w:r>
    </w:p>
    <w:p w14:paraId="36A6689B" w14:textId="6E952682" w:rsidR="00FD3714" w:rsidRPr="00D064FC" w:rsidRDefault="00FD3714" w:rsidP="00D064FC">
      <w:pPr>
        <w:pStyle w:val="Paragraphedeliste"/>
        <w:numPr>
          <w:ilvl w:val="0"/>
          <w:numId w:val="33"/>
        </w:numPr>
        <w:rPr>
          <w:rFonts w:ascii="Usual Light" w:hAnsi="Usual Light" w:cs="Arial"/>
          <w:color w:val="433D3A"/>
          <w:sz w:val="20"/>
          <w:szCs w:val="20"/>
        </w:rPr>
      </w:pPr>
      <w:bookmarkStart w:id="5" w:name="_Hlk142594658"/>
      <w:r w:rsidRPr="00D064FC">
        <w:rPr>
          <w:rFonts w:ascii="Usual Light" w:hAnsi="Usual Light" w:cs="Arial"/>
          <w:color w:val="433D3A"/>
          <w:sz w:val="20"/>
          <w:szCs w:val="20"/>
        </w:rPr>
        <w:t>Conforme à la norme CSA</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A165.2</w:t>
      </w:r>
    </w:p>
    <w:bookmarkEnd w:id="5"/>
    <w:p w14:paraId="2907C6DF" w14:textId="0A12A9DA" w:rsidR="00FD3714" w:rsidRPr="00D064FC" w:rsidRDefault="00D064FC" w:rsidP="00D064FC">
      <w:pPr>
        <w:pStyle w:val="Paragraphedeliste"/>
        <w:numPr>
          <w:ilvl w:val="1"/>
          <w:numId w:val="9"/>
        </w:numPr>
        <w:spacing w:before="360" w:after="240"/>
        <w:ind w:left="788" w:hanging="431"/>
        <w:rPr>
          <w:rFonts w:ascii="Usual Medium" w:hAnsi="Usual Medium" w:cs="Arial"/>
          <w:color w:val="433D3A"/>
          <w:sz w:val="20"/>
          <w:szCs w:val="20"/>
        </w:rPr>
      </w:pPr>
      <w:r w:rsidRPr="002E7683">
        <w:rPr>
          <w:rFonts w:ascii="Usual Medium" w:hAnsi="Usual Medium" w:cs="Arial"/>
          <w:color w:val="433D3A"/>
          <w:sz w:val="20"/>
          <w:szCs w:val="20"/>
        </w:rPr>
        <w:t>– </w:t>
      </w:r>
      <w:r w:rsidR="00FD3714" w:rsidRPr="00D064FC">
        <w:rPr>
          <w:rFonts w:ascii="Usual Medium" w:hAnsi="Usual Medium" w:cs="Arial"/>
          <w:color w:val="433D3A"/>
          <w:sz w:val="20"/>
          <w:szCs w:val="20"/>
        </w:rPr>
        <w:t>PIERRES DE BÉTON ARCHITECTURAL</w:t>
      </w:r>
    </w:p>
    <w:p w14:paraId="2A651435" w14:textId="77777777" w:rsidR="00FD3714" w:rsidRPr="00473365" w:rsidRDefault="00FD3714" w:rsidP="00D064FC">
      <w:pPr>
        <w:pStyle w:val="Paragraphedeliste"/>
        <w:numPr>
          <w:ilvl w:val="0"/>
          <w:numId w:val="29"/>
        </w:numPr>
        <w:spacing w:before="240" w:after="120"/>
        <w:rPr>
          <w:rFonts w:ascii="Usual Light" w:hAnsi="Usual Light" w:cs="Arial"/>
          <w:color w:val="433D3A"/>
          <w:sz w:val="20"/>
          <w:szCs w:val="20"/>
        </w:rPr>
      </w:pPr>
      <w:r w:rsidRPr="00D064FC">
        <w:rPr>
          <w:rFonts w:ascii="Usual Light" w:hAnsi="Usual Light" w:cs="Arial"/>
          <w:color w:val="433D3A"/>
          <w:sz w:val="20"/>
          <w:szCs w:val="20"/>
        </w:rPr>
        <w:t>FORMAT</w:t>
      </w:r>
      <w:r w:rsidRPr="008E42DB">
        <w:rPr>
          <w:rFonts w:ascii="Usual Light" w:hAnsi="Usual Light" w:cs="Arial"/>
          <w:b/>
          <w:bCs/>
          <w:color w:val="433D3A"/>
          <w:sz w:val="20"/>
          <w:szCs w:val="20"/>
          <w:lang w:val="fr-CA"/>
        </w:rPr>
        <w:t xml:space="preserve"> ET COULEURS</w:t>
      </w:r>
      <w:r w:rsidRPr="008E42DB">
        <w:rPr>
          <w:rFonts w:ascii="Usual Light" w:hAnsi="Usual Light" w:cs="Arial"/>
          <w:color w:val="433D3A"/>
          <w:sz w:val="20"/>
          <w:szCs w:val="20"/>
          <w:lang w:val="fr-CA"/>
        </w:rPr>
        <w:t> :</w:t>
      </w:r>
    </w:p>
    <w:p w14:paraId="02C4FBC4" w14:textId="77777777" w:rsidR="00FD3714" w:rsidRPr="00D064FC" w:rsidRDefault="00FD3714" w:rsidP="00D064FC">
      <w:pPr>
        <w:pStyle w:val="Paragraphedeliste"/>
        <w:numPr>
          <w:ilvl w:val="0"/>
          <w:numId w:val="34"/>
        </w:numPr>
        <w:rPr>
          <w:rFonts w:ascii="Usual Light" w:hAnsi="Usual Light" w:cs="Arial"/>
          <w:color w:val="433D3A"/>
          <w:sz w:val="20"/>
          <w:szCs w:val="20"/>
        </w:rPr>
      </w:pPr>
      <w:permStart w:id="480576799" w:edGrp="everyone"/>
      <w:r w:rsidRPr="00D064FC">
        <w:rPr>
          <w:rFonts w:ascii="Usual Light" w:hAnsi="Usual Light" w:cs="Arial"/>
          <w:color w:val="433D3A"/>
          <w:sz w:val="20"/>
          <w:szCs w:val="20"/>
        </w:rPr>
        <w:t>Nom du produit : __________</w:t>
      </w:r>
    </w:p>
    <w:p w14:paraId="59FB3EC1" w14:textId="77777777" w:rsidR="00FD3714" w:rsidRPr="00D064FC" w:rsidRDefault="00FD3714" w:rsidP="00D064FC">
      <w:pPr>
        <w:pStyle w:val="Paragraphedeliste"/>
        <w:numPr>
          <w:ilvl w:val="0"/>
          <w:numId w:val="34"/>
        </w:numPr>
        <w:rPr>
          <w:rFonts w:ascii="Usual Light" w:hAnsi="Usual Light" w:cs="Arial"/>
          <w:color w:val="433D3A"/>
          <w:sz w:val="20"/>
          <w:szCs w:val="20"/>
        </w:rPr>
      </w:pPr>
      <w:r w:rsidRPr="00D064FC">
        <w:rPr>
          <w:rFonts w:ascii="Usual Light" w:hAnsi="Usual Light" w:cs="Arial"/>
          <w:color w:val="433D3A"/>
          <w:sz w:val="20"/>
          <w:szCs w:val="20"/>
        </w:rPr>
        <w:t>Fini(s) : __________</w:t>
      </w:r>
    </w:p>
    <w:p w14:paraId="16A366EF" w14:textId="77777777" w:rsidR="00FD3714" w:rsidRPr="00D064FC" w:rsidRDefault="00FD3714" w:rsidP="00D064FC">
      <w:pPr>
        <w:pStyle w:val="Paragraphedeliste"/>
        <w:numPr>
          <w:ilvl w:val="0"/>
          <w:numId w:val="34"/>
        </w:numPr>
        <w:rPr>
          <w:rFonts w:ascii="Usual Light" w:hAnsi="Usual Light" w:cs="Arial"/>
          <w:color w:val="433D3A"/>
          <w:sz w:val="20"/>
          <w:szCs w:val="20"/>
        </w:rPr>
      </w:pPr>
      <w:r w:rsidRPr="00D064FC">
        <w:rPr>
          <w:rFonts w:ascii="Usual Light" w:hAnsi="Usual Light" w:cs="Arial"/>
          <w:color w:val="433D3A"/>
          <w:sz w:val="20"/>
          <w:szCs w:val="20"/>
        </w:rPr>
        <w:t>Couleur(s) : __________</w:t>
      </w:r>
    </w:p>
    <w:p w14:paraId="15B089C3" w14:textId="77777777" w:rsidR="00FD3714" w:rsidRPr="00D064FC" w:rsidRDefault="00FD3714" w:rsidP="00D064FC">
      <w:pPr>
        <w:pStyle w:val="Paragraphedeliste"/>
        <w:numPr>
          <w:ilvl w:val="0"/>
          <w:numId w:val="34"/>
        </w:numPr>
        <w:rPr>
          <w:rFonts w:ascii="Usual Light" w:hAnsi="Usual Light" w:cs="Arial"/>
          <w:color w:val="433D3A"/>
          <w:sz w:val="20"/>
          <w:szCs w:val="20"/>
        </w:rPr>
      </w:pPr>
      <w:r w:rsidRPr="00D064FC">
        <w:rPr>
          <w:rFonts w:ascii="Usual Light" w:hAnsi="Usual Light" w:cs="Arial"/>
          <w:color w:val="433D3A"/>
          <w:sz w:val="20"/>
          <w:szCs w:val="20"/>
        </w:rPr>
        <w:t>Dimensions (épaisseur x hauteur x longueur) : __________</w:t>
      </w:r>
    </w:p>
    <w:permEnd w:id="480576799"/>
    <w:p w14:paraId="30A1B464" w14:textId="77777777" w:rsidR="00FD3714" w:rsidRPr="005821D3" w:rsidRDefault="00FD3714" w:rsidP="00D064FC">
      <w:pPr>
        <w:pStyle w:val="Paragraphedeliste"/>
        <w:numPr>
          <w:ilvl w:val="0"/>
          <w:numId w:val="29"/>
        </w:numPr>
        <w:spacing w:before="240" w:after="120"/>
        <w:rPr>
          <w:rFonts w:ascii="Usual Light" w:hAnsi="Usual Light" w:cs="Arial"/>
          <w:color w:val="433D3A"/>
          <w:sz w:val="20"/>
          <w:szCs w:val="20"/>
          <w:lang w:val="fr-CA"/>
        </w:rPr>
      </w:pPr>
      <w:r w:rsidRPr="005821D3">
        <w:rPr>
          <w:rFonts w:ascii="Usual Light" w:hAnsi="Usual Light" w:cs="Arial"/>
          <w:color w:val="433D3A"/>
          <w:sz w:val="20"/>
          <w:szCs w:val="20"/>
        </w:rPr>
        <w:t>CARACTÉRISTIQUES</w:t>
      </w:r>
      <w:r w:rsidRPr="005821D3">
        <w:rPr>
          <w:rFonts w:ascii="Usual Light" w:hAnsi="Usual Light" w:cs="Arial"/>
          <w:color w:val="433D3A"/>
          <w:sz w:val="20"/>
          <w:szCs w:val="20"/>
          <w:lang w:val="fr-CA"/>
        </w:rPr>
        <w:t xml:space="preserve"> DE LA PIERRE :</w:t>
      </w:r>
    </w:p>
    <w:p w14:paraId="46921CCC" w14:textId="2EEB28FB" w:rsidR="00FD3714" w:rsidRPr="005821D3" w:rsidRDefault="00FD3714" w:rsidP="00D064FC">
      <w:pPr>
        <w:pStyle w:val="Paragraphedeliste"/>
        <w:numPr>
          <w:ilvl w:val="0"/>
          <w:numId w:val="35"/>
        </w:numPr>
        <w:rPr>
          <w:rFonts w:ascii="Usual Light" w:hAnsi="Usual Light" w:cs="Arial"/>
          <w:color w:val="433D3A"/>
          <w:sz w:val="20"/>
          <w:szCs w:val="20"/>
          <w:lang w:val="fr-CA"/>
        </w:rPr>
      </w:pPr>
      <w:r w:rsidRPr="005821D3">
        <w:rPr>
          <w:rFonts w:ascii="Usual Light" w:hAnsi="Usual Light" w:cs="Arial"/>
          <w:color w:val="433D3A"/>
          <w:sz w:val="20"/>
          <w:szCs w:val="20"/>
        </w:rPr>
        <w:t>Résistance</w:t>
      </w:r>
      <w:r w:rsidRPr="005821D3">
        <w:rPr>
          <w:rFonts w:ascii="Usual Light" w:hAnsi="Usual Light" w:cs="Arial"/>
          <w:color w:val="433D3A"/>
          <w:sz w:val="20"/>
          <w:szCs w:val="20"/>
          <w:lang w:val="fr-CA"/>
        </w:rPr>
        <w:t xml:space="preserve"> à la compression</w:t>
      </w:r>
      <w:r w:rsidR="001F5858" w:rsidRPr="005821D3">
        <w:rPr>
          <w:rFonts w:ascii="Usual Light" w:hAnsi="Usual Light" w:cs="Arial"/>
          <w:color w:val="433D3A"/>
          <w:sz w:val="20"/>
          <w:szCs w:val="20"/>
          <w:lang w:val="fr-CA"/>
        </w:rPr>
        <w:t> </w:t>
      </w:r>
      <w:r w:rsidRPr="005821D3">
        <w:rPr>
          <w:rFonts w:ascii="Usual Light" w:hAnsi="Usual Light" w:cs="Arial"/>
          <w:color w:val="433D3A"/>
          <w:sz w:val="20"/>
          <w:szCs w:val="20"/>
          <w:lang w:val="fr-CA"/>
        </w:rPr>
        <w:t>:</w:t>
      </w:r>
    </w:p>
    <w:p w14:paraId="6E6787FC" w14:textId="15595E0B" w:rsidR="00FD3714" w:rsidRPr="00D064FC" w:rsidRDefault="00FD3714" w:rsidP="00D064FC">
      <w:pPr>
        <w:pStyle w:val="Paragraphedeliste"/>
        <w:numPr>
          <w:ilvl w:val="0"/>
          <w:numId w:val="42"/>
        </w:numPr>
        <w:spacing w:before="0" w:after="120"/>
        <w:rPr>
          <w:rFonts w:ascii="Usual Light" w:hAnsi="Usual Light" w:cs="Arial"/>
          <w:color w:val="433D3A"/>
          <w:sz w:val="20"/>
          <w:szCs w:val="20"/>
        </w:rPr>
      </w:pPr>
      <w:r w:rsidRPr="00D064FC">
        <w:rPr>
          <w:rFonts w:ascii="Usual Light" w:hAnsi="Usual Light" w:cs="Arial"/>
          <w:color w:val="433D3A"/>
          <w:sz w:val="20"/>
          <w:szCs w:val="20"/>
        </w:rPr>
        <w:t>15</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MPa</w:t>
      </w:r>
    </w:p>
    <w:p w14:paraId="14D8D280" w14:textId="77777777" w:rsidR="00FD3714" w:rsidRPr="00D064FC" w:rsidRDefault="00FD3714" w:rsidP="00D064FC">
      <w:pPr>
        <w:pStyle w:val="Paragraphedeliste"/>
        <w:numPr>
          <w:ilvl w:val="0"/>
          <w:numId w:val="35"/>
        </w:numPr>
        <w:rPr>
          <w:rFonts w:ascii="Usual Light" w:hAnsi="Usual Light" w:cs="Arial"/>
          <w:color w:val="433D3A"/>
          <w:sz w:val="20"/>
          <w:szCs w:val="20"/>
        </w:rPr>
      </w:pPr>
      <w:r w:rsidRPr="00D064FC">
        <w:rPr>
          <w:rFonts w:ascii="Usual Light" w:hAnsi="Usual Light" w:cs="Arial"/>
          <w:color w:val="433D3A"/>
          <w:sz w:val="20"/>
          <w:szCs w:val="20"/>
        </w:rPr>
        <w:t>Densité :</w:t>
      </w:r>
    </w:p>
    <w:p w14:paraId="5D102707" w14:textId="57DC4ECB" w:rsidR="00FD3714" w:rsidRPr="00D064FC" w:rsidRDefault="00FD3714" w:rsidP="00D064FC">
      <w:pPr>
        <w:pStyle w:val="Paragraphedeliste"/>
        <w:numPr>
          <w:ilvl w:val="0"/>
          <w:numId w:val="43"/>
        </w:numPr>
        <w:spacing w:before="0" w:after="120"/>
        <w:rPr>
          <w:rFonts w:ascii="Usual Light" w:hAnsi="Usual Light" w:cs="Arial"/>
          <w:color w:val="433D3A"/>
          <w:sz w:val="20"/>
          <w:szCs w:val="20"/>
        </w:rPr>
      </w:pPr>
      <w:r w:rsidRPr="00D064FC">
        <w:rPr>
          <w:rFonts w:ascii="Usual Light" w:hAnsi="Usual Light" w:cs="Arial"/>
          <w:color w:val="433D3A"/>
          <w:sz w:val="20"/>
          <w:szCs w:val="20"/>
        </w:rPr>
        <w:t>Plus de 2</w:t>
      </w:r>
      <w:r w:rsidR="001F5858" w:rsidRPr="00D064FC">
        <w:rPr>
          <w:rFonts w:ascii="Arial" w:hAnsi="Arial" w:cs="Arial"/>
          <w:color w:val="433D3A"/>
          <w:sz w:val="20"/>
          <w:szCs w:val="20"/>
        </w:rPr>
        <w:t> </w:t>
      </w:r>
      <w:r w:rsidRPr="00D064FC">
        <w:rPr>
          <w:rFonts w:ascii="Usual Light" w:hAnsi="Usual Light" w:cs="Arial"/>
          <w:color w:val="433D3A"/>
          <w:sz w:val="20"/>
          <w:szCs w:val="20"/>
        </w:rPr>
        <w:t>000 kg/m</w:t>
      </w:r>
      <w:r w:rsidRPr="00E04B8C">
        <w:rPr>
          <w:rFonts w:ascii="Usual Light" w:hAnsi="Usual Light" w:cs="Arial"/>
          <w:color w:val="433D3A"/>
          <w:sz w:val="20"/>
          <w:szCs w:val="20"/>
          <w:vertAlign w:val="superscript"/>
        </w:rPr>
        <w:t>3</w:t>
      </w:r>
    </w:p>
    <w:p w14:paraId="4FB63007" w14:textId="45CCD420" w:rsidR="00FD3714" w:rsidRPr="00D064FC" w:rsidRDefault="00FD3714" w:rsidP="00D064FC">
      <w:pPr>
        <w:pStyle w:val="Paragraphedeliste"/>
        <w:numPr>
          <w:ilvl w:val="0"/>
          <w:numId w:val="35"/>
        </w:numPr>
        <w:rPr>
          <w:rFonts w:ascii="Usual Light" w:hAnsi="Usual Light" w:cs="Arial"/>
          <w:color w:val="433D3A"/>
          <w:sz w:val="20"/>
          <w:szCs w:val="20"/>
        </w:rPr>
      </w:pPr>
      <w:r w:rsidRPr="00D064FC">
        <w:rPr>
          <w:rFonts w:ascii="Usual Light" w:hAnsi="Usual Light" w:cs="Arial"/>
          <w:color w:val="433D3A"/>
          <w:sz w:val="20"/>
          <w:szCs w:val="20"/>
        </w:rPr>
        <w:t>Tolérances dimensionnelles</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w:t>
      </w:r>
    </w:p>
    <w:p w14:paraId="1B5D5962" w14:textId="704FD44C" w:rsidR="00FD3714" w:rsidRPr="00D064FC" w:rsidRDefault="00FD3714" w:rsidP="00D064FC">
      <w:pPr>
        <w:pStyle w:val="Paragraphedeliste"/>
        <w:numPr>
          <w:ilvl w:val="0"/>
          <w:numId w:val="44"/>
        </w:numPr>
        <w:spacing w:before="0" w:after="120"/>
        <w:rPr>
          <w:rFonts w:ascii="Usual Light" w:hAnsi="Usual Light" w:cs="Arial"/>
          <w:color w:val="433D3A"/>
          <w:sz w:val="20"/>
          <w:szCs w:val="20"/>
        </w:rPr>
      </w:pPr>
      <w:r w:rsidRPr="00D064FC">
        <w:rPr>
          <w:rFonts w:ascii="Usual Light" w:hAnsi="Usual Light" w:cs="Arial"/>
          <w:color w:val="433D3A"/>
          <w:sz w:val="20"/>
          <w:szCs w:val="20"/>
        </w:rPr>
        <w:t>Épaisseur</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 ±2,0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mm</w:t>
      </w:r>
    </w:p>
    <w:p w14:paraId="673ABA19" w14:textId="5C3BE4B0" w:rsidR="00FD3714" w:rsidRPr="00D064FC" w:rsidRDefault="00FD3714" w:rsidP="00D064FC">
      <w:pPr>
        <w:pStyle w:val="Paragraphedeliste"/>
        <w:numPr>
          <w:ilvl w:val="0"/>
          <w:numId w:val="44"/>
        </w:numPr>
        <w:spacing w:before="0" w:after="120"/>
        <w:rPr>
          <w:rFonts w:ascii="Usual Light" w:hAnsi="Usual Light" w:cs="Arial"/>
          <w:color w:val="433D3A"/>
          <w:sz w:val="20"/>
          <w:szCs w:val="20"/>
        </w:rPr>
      </w:pPr>
      <w:r w:rsidRPr="00D064FC">
        <w:rPr>
          <w:rFonts w:ascii="Usual Light" w:hAnsi="Usual Light" w:cs="Arial"/>
          <w:color w:val="433D3A"/>
          <w:sz w:val="20"/>
          <w:szCs w:val="20"/>
        </w:rPr>
        <w:t>Hauteur</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 ±2,0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mm</w:t>
      </w:r>
    </w:p>
    <w:p w14:paraId="53024572" w14:textId="0A28F23C" w:rsidR="00FD3714" w:rsidRPr="00D064FC" w:rsidRDefault="00FD3714" w:rsidP="00D064FC">
      <w:pPr>
        <w:pStyle w:val="Paragraphedeliste"/>
        <w:numPr>
          <w:ilvl w:val="0"/>
          <w:numId w:val="44"/>
        </w:numPr>
        <w:spacing w:before="0" w:after="120"/>
        <w:rPr>
          <w:rFonts w:ascii="Usual Light" w:hAnsi="Usual Light" w:cs="Arial"/>
          <w:color w:val="433D3A"/>
          <w:sz w:val="20"/>
          <w:szCs w:val="20"/>
        </w:rPr>
      </w:pPr>
      <w:r w:rsidRPr="00D064FC">
        <w:rPr>
          <w:rFonts w:ascii="Usual Light" w:hAnsi="Usual Light" w:cs="Arial"/>
          <w:color w:val="433D3A"/>
          <w:sz w:val="20"/>
          <w:szCs w:val="20"/>
        </w:rPr>
        <w:t>Longueur</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 ±3,0</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mm</w:t>
      </w:r>
    </w:p>
    <w:p w14:paraId="192F03A1" w14:textId="7654B472" w:rsidR="00D064FC" w:rsidRDefault="00FD3714" w:rsidP="00D064FC">
      <w:pPr>
        <w:pStyle w:val="Paragraphedeliste"/>
        <w:numPr>
          <w:ilvl w:val="0"/>
          <w:numId w:val="35"/>
        </w:numPr>
        <w:rPr>
          <w:rFonts w:ascii="Usual Light" w:hAnsi="Usual Light" w:cs="Arial"/>
          <w:color w:val="433D3A"/>
          <w:sz w:val="20"/>
          <w:szCs w:val="20"/>
        </w:rPr>
      </w:pPr>
      <w:r w:rsidRPr="00D064FC">
        <w:rPr>
          <w:rFonts w:ascii="Usual Light" w:hAnsi="Usual Light" w:cs="Arial"/>
          <w:color w:val="433D3A"/>
          <w:sz w:val="20"/>
          <w:szCs w:val="20"/>
        </w:rPr>
        <w:t>Conforme à la norme CSA</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A165.1</w:t>
      </w:r>
    </w:p>
    <w:p w14:paraId="1D94F3AB" w14:textId="5228870D" w:rsidR="00FD3714" w:rsidRPr="00D064FC" w:rsidRDefault="00D064FC" w:rsidP="00D064FC">
      <w:pPr>
        <w:widowControl/>
        <w:autoSpaceDE/>
        <w:autoSpaceDN/>
        <w:spacing w:after="160" w:line="259" w:lineRule="auto"/>
        <w:rPr>
          <w:rFonts w:ascii="Usual Light" w:hAnsi="Usual Light" w:cs="Arial"/>
          <w:color w:val="433D3A"/>
          <w:sz w:val="20"/>
          <w:szCs w:val="20"/>
        </w:rPr>
      </w:pPr>
      <w:r>
        <w:rPr>
          <w:rFonts w:ascii="Usual Light" w:hAnsi="Usual Light" w:cs="Arial"/>
          <w:color w:val="433D3A"/>
          <w:sz w:val="20"/>
          <w:szCs w:val="20"/>
        </w:rPr>
        <w:br w:type="page"/>
      </w:r>
    </w:p>
    <w:p w14:paraId="3BAAE977" w14:textId="762313CA" w:rsidR="00FD3714" w:rsidRPr="00D064FC" w:rsidRDefault="00FD3714" w:rsidP="00D064FC">
      <w:pPr>
        <w:pStyle w:val="Paragraphedeliste"/>
        <w:numPr>
          <w:ilvl w:val="1"/>
          <w:numId w:val="9"/>
        </w:numPr>
        <w:spacing w:before="360" w:after="240"/>
        <w:ind w:left="788" w:hanging="431"/>
        <w:rPr>
          <w:rFonts w:ascii="Usual Medium" w:hAnsi="Usual Medium" w:cs="Arial"/>
          <w:color w:val="433D3A"/>
          <w:sz w:val="20"/>
          <w:szCs w:val="20"/>
        </w:rPr>
      </w:pPr>
      <w:r w:rsidRPr="00D064FC">
        <w:rPr>
          <w:rFonts w:ascii="Usual Medium" w:hAnsi="Usual Medium" w:cs="Arial"/>
          <w:color w:val="433D3A"/>
          <w:sz w:val="20"/>
          <w:szCs w:val="20"/>
        </w:rPr>
        <w:lastRenderedPageBreak/>
        <w:t xml:space="preserve"> </w:t>
      </w:r>
      <w:r w:rsidR="00D064FC" w:rsidRPr="00D064FC">
        <w:rPr>
          <w:rFonts w:ascii="Usual Medium" w:hAnsi="Usual Medium" w:cs="Arial"/>
          <w:color w:val="433D3A"/>
          <w:sz w:val="20"/>
          <w:szCs w:val="20"/>
        </w:rPr>
        <w:t>– </w:t>
      </w:r>
      <w:r w:rsidRPr="00D064FC">
        <w:rPr>
          <w:rFonts w:ascii="Usual Medium" w:hAnsi="Usual Medium" w:cs="Arial"/>
          <w:color w:val="433D3A"/>
          <w:sz w:val="20"/>
          <w:szCs w:val="20"/>
        </w:rPr>
        <w:t>MORTIERS</w:t>
      </w:r>
    </w:p>
    <w:p w14:paraId="26CB59FE" w14:textId="77777777" w:rsidR="00FD3714" w:rsidRPr="00D064FC" w:rsidRDefault="00FD3714" w:rsidP="00D064FC">
      <w:pPr>
        <w:pStyle w:val="Paragraphedeliste"/>
        <w:spacing w:before="120" w:after="120"/>
        <w:ind w:left="794" w:firstLine="0"/>
        <w:rPr>
          <w:rFonts w:ascii="Usual Light" w:hAnsi="Usual Light" w:cs="Arial"/>
          <w:color w:val="433D3A"/>
          <w:sz w:val="20"/>
          <w:szCs w:val="20"/>
        </w:rPr>
      </w:pPr>
      <w:r w:rsidRPr="00D064FC">
        <w:rPr>
          <w:rFonts w:ascii="Usual Light" w:hAnsi="Usual Light" w:cs="Arial"/>
          <w:color w:val="433D3A"/>
          <w:sz w:val="20"/>
          <w:szCs w:val="20"/>
        </w:rPr>
        <w:t>Ouvrages de maçonnerie non porteuse, extérieurs et intérieurs, au-dessus du niveau du sol :</w:t>
      </w:r>
    </w:p>
    <w:p w14:paraId="62481DFE" w14:textId="6D7904D1" w:rsidR="00FD3714" w:rsidRPr="00D064FC" w:rsidRDefault="00FD3714" w:rsidP="00D064FC">
      <w:pPr>
        <w:pStyle w:val="Paragraphedeliste"/>
        <w:numPr>
          <w:ilvl w:val="0"/>
          <w:numId w:val="36"/>
        </w:numPr>
        <w:rPr>
          <w:rFonts w:ascii="Usual Light" w:hAnsi="Usual Light" w:cs="Arial"/>
          <w:color w:val="433D3A"/>
          <w:sz w:val="20"/>
          <w:szCs w:val="20"/>
        </w:rPr>
      </w:pPr>
      <w:r w:rsidRPr="00D064FC">
        <w:rPr>
          <w:rFonts w:ascii="Usual Light" w:hAnsi="Usual Light" w:cs="Arial"/>
          <w:color w:val="433D3A"/>
          <w:sz w:val="20"/>
          <w:szCs w:val="20"/>
        </w:rPr>
        <w:t xml:space="preserve">Mortier de type </w:t>
      </w:r>
      <w:bookmarkStart w:id="6" w:name="_Hlk145940897"/>
      <w:r w:rsidRPr="00D064FC">
        <w:rPr>
          <w:rFonts w:ascii="Usual Light" w:hAnsi="Usual Light" w:cs="Arial"/>
          <w:color w:val="433D3A"/>
          <w:sz w:val="20"/>
          <w:szCs w:val="20"/>
        </w:rPr>
        <w:t xml:space="preserve">N 1-1-6, </w:t>
      </w:r>
      <w:bookmarkEnd w:id="6"/>
      <w:r w:rsidRPr="00D064FC">
        <w:rPr>
          <w:rFonts w:ascii="Usual Light" w:hAnsi="Usual Light" w:cs="Arial"/>
          <w:color w:val="433D3A"/>
          <w:sz w:val="20"/>
          <w:szCs w:val="20"/>
        </w:rPr>
        <w:t>résistance minimale à la compression de 5</w:t>
      </w:r>
      <w:r w:rsidR="001F5858" w:rsidRPr="00D064FC">
        <w:rPr>
          <w:rFonts w:ascii="Usual Light" w:hAnsi="Usual Light" w:cs="Arial"/>
          <w:color w:val="433D3A"/>
          <w:sz w:val="20"/>
          <w:szCs w:val="20"/>
        </w:rPr>
        <w:t> </w:t>
      </w:r>
      <w:r w:rsidRPr="00D064FC">
        <w:rPr>
          <w:rFonts w:ascii="Usual Light" w:hAnsi="Usual Light" w:cs="Arial"/>
          <w:color w:val="433D3A"/>
          <w:sz w:val="20"/>
          <w:szCs w:val="20"/>
        </w:rPr>
        <w:t>MPa (essai à 28 jours) selon les spécifications relatives aux descriptifs des propriétés de la norme CAN/CSA A 179</w:t>
      </w:r>
    </w:p>
    <w:p w14:paraId="03B3865F" w14:textId="41BAA5B4" w:rsidR="00FD3714" w:rsidRPr="004C6E34" w:rsidRDefault="00FD3714" w:rsidP="004C6E34">
      <w:pPr>
        <w:pStyle w:val="Paragraphedeliste"/>
        <w:numPr>
          <w:ilvl w:val="0"/>
          <w:numId w:val="9"/>
        </w:numPr>
        <w:spacing w:before="240" w:after="240"/>
        <w:rPr>
          <w:rFonts w:ascii="Usual Medium" w:hAnsi="Usual Medium" w:cs="Arial"/>
          <w:color w:val="433D3A"/>
          <w:sz w:val="28"/>
          <w:szCs w:val="28"/>
        </w:rPr>
      </w:pPr>
      <w:r w:rsidRPr="004C6E34">
        <w:rPr>
          <w:rFonts w:ascii="Usual Medium" w:hAnsi="Usual Medium" w:cs="Arial"/>
          <w:color w:val="433D3A"/>
          <w:sz w:val="28"/>
          <w:szCs w:val="28"/>
        </w:rPr>
        <w:t>–</w:t>
      </w:r>
      <w:r w:rsidR="001F5858" w:rsidRPr="004C6E34">
        <w:rPr>
          <w:rFonts w:ascii="Usual Medium" w:hAnsi="Usual Medium" w:cs="Arial"/>
          <w:color w:val="433D3A"/>
          <w:sz w:val="28"/>
          <w:szCs w:val="28"/>
        </w:rPr>
        <w:t> </w:t>
      </w:r>
      <w:r w:rsidRPr="004C6E34">
        <w:rPr>
          <w:rFonts w:ascii="Usual Medium" w:hAnsi="Usual Medium" w:cs="Arial"/>
          <w:color w:val="433D3A"/>
          <w:sz w:val="28"/>
          <w:szCs w:val="28"/>
        </w:rPr>
        <w:t>EXÉCUTION</w:t>
      </w:r>
    </w:p>
    <w:p w14:paraId="1936AFF9" w14:textId="63BA82EC" w:rsidR="00FD3714" w:rsidRPr="00D064FC" w:rsidRDefault="00FD3714" w:rsidP="00D064FC">
      <w:pPr>
        <w:pStyle w:val="Paragraphedeliste"/>
        <w:numPr>
          <w:ilvl w:val="1"/>
          <w:numId w:val="9"/>
        </w:numPr>
        <w:spacing w:before="360" w:after="240"/>
        <w:ind w:left="788" w:hanging="431"/>
        <w:rPr>
          <w:rFonts w:ascii="Usual Medium" w:hAnsi="Usual Medium" w:cs="Arial"/>
          <w:color w:val="433D3A"/>
          <w:sz w:val="20"/>
          <w:szCs w:val="20"/>
        </w:rPr>
      </w:pPr>
      <w:r w:rsidRPr="00D064FC">
        <w:rPr>
          <w:rFonts w:ascii="Usual Medium" w:hAnsi="Usual Medium" w:cs="Arial"/>
          <w:color w:val="433D3A"/>
          <w:sz w:val="20"/>
          <w:szCs w:val="20"/>
        </w:rPr>
        <w:t>–</w:t>
      </w:r>
      <w:r w:rsidR="001F5858" w:rsidRPr="00D064FC">
        <w:rPr>
          <w:rFonts w:ascii="Usual Medium" w:hAnsi="Usual Medium" w:cs="Arial"/>
          <w:color w:val="433D3A"/>
          <w:sz w:val="20"/>
          <w:szCs w:val="20"/>
        </w:rPr>
        <w:t> </w:t>
      </w:r>
      <w:r w:rsidRPr="00D064FC">
        <w:rPr>
          <w:rFonts w:ascii="Usual Medium" w:hAnsi="Usual Medium" w:cs="Arial"/>
          <w:color w:val="433D3A"/>
          <w:sz w:val="20"/>
          <w:szCs w:val="20"/>
        </w:rPr>
        <w:t>NETTOYAGE</w:t>
      </w:r>
    </w:p>
    <w:p w14:paraId="6209A58B" w14:textId="741A9432" w:rsidR="00FD3714" w:rsidRPr="00D064FC" w:rsidRDefault="00FD3714" w:rsidP="00D064FC">
      <w:pPr>
        <w:pStyle w:val="Paragraphedeliste"/>
        <w:numPr>
          <w:ilvl w:val="0"/>
          <w:numId w:val="30"/>
        </w:numPr>
        <w:spacing w:before="240" w:after="120"/>
        <w:rPr>
          <w:rFonts w:ascii="Usual Light" w:hAnsi="Usual Light" w:cs="Arial"/>
          <w:color w:val="433D3A"/>
          <w:sz w:val="20"/>
          <w:szCs w:val="20"/>
        </w:rPr>
      </w:pPr>
      <w:r w:rsidRPr="00D064FC">
        <w:rPr>
          <w:rFonts w:ascii="Usual Light" w:hAnsi="Usual Light" w:cs="Arial"/>
          <w:color w:val="433D3A"/>
          <w:sz w:val="20"/>
          <w:szCs w:val="20"/>
        </w:rPr>
        <w:t>Ne jamais nettoyer la maçonnerie avec une brosse métallique ni des produits chimiques (p. ex., de l’acide muriatique).</w:t>
      </w:r>
    </w:p>
    <w:p w14:paraId="2720A748" w14:textId="0704EB2E" w:rsidR="00FD3714" w:rsidRPr="00D064FC" w:rsidRDefault="00FD3714" w:rsidP="00D064FC">
      <w:pPr>
        <w:pStyle w:val="Paragraphedeliste"/>
        <w:numPr>
          <w:ilvl w:val="0"/>
          <w:numId w:val="30"/>
        </w:numPr>
        <w:spacing w:before="240" w:after="120"/>
        <w:rPr>
          <w:rFonts w:ascii="Usual Light" w:hAnsi="Usual Light" w:cs="Arial"/>
          <w:color w:val="433D3A"/>
          <w:sz w:val="20"/>
          <w:szCs w:val="20"/>
        </w:rPr>
      </w:pPr>
      <w:r w:rsidRPr="00D064FC">
        <w:rPr>
          <w:rFonts w:ascii="Usual Light" w:hAnsi="Usual Light" w:cs="Arial"/>
          <w:color w:val="433D3A"/>
          <w:sz w:val="20"/>
          <w:szCs w:val="20"/>
        </w:rPr>
        <w:t>Exiger un mur témoin avant d’approuver la méthode de nettoyage adaptée à l’ouvrage de maçonnerie.</w:t>
      </w:r>
    </w:p>
    <w:p w14:paraId="2ABE2A35" w14:textId="25F50FA1" w:rsidR="00FD3714" w:rsidRPr="00D064FC" w:rsidRDefault="00FD3714" w:rsidP="00D064FC">
      <w:pPr>
        <w:pStyle w:val="Paragraphedeliste"/>
        <w:numPr>
          <w:ilvl w:val="1"/>
          <w:numId w:val="9"/>
        </w:numPr>
        <w:spacing w:before="360" w:after="240"/>
        <w:ind w:left="788" w:hanging="431"/>
        <w:rPr>
          <w:rFonts w:ascii="Usual Medium" w:hAnsi="Usual Medium" w:cs="Arial"/>
          <w:color w:val="433D3A"/>
          <w:sz w:val="20"/>
          <w:szCs w:val="20"/>
        </w:rPr>
      </w:pPr>
      <w:r w:rsidRPr="00D064FC">
        <w:rPr>
          <w:rFonts w:ascii="Usual Medium" w:hAnsi="Usual Medium" w:cs="Arial"/>
          <w:color w:val="433D3A"/>
          <w:sz w:val="20"/>
          <w:szCs w:val="20"/>
        </w:rPr>
        <w:t>–</w:t>
      </w:r>
      <w:r w:rsidR="001F5858" w:rsidRPr="00D064FC">
        <w:rPr>
          <w:rFonts w:ascii="Usual Medium" w:hAnsi="Usual Medium" w:cs="Arial"/>
          <w:color w:val="433D3A"/>
          <w:sz w:val="20"/>
          <w:szCs w:val="20"/>
        </w:rPr>
        <w:t> </w:t>
      </w:r>
      <w:r w:rsidRPr="00D064FC">
        <w:rPr>
          <w:rFonts w:ascii="Usual Medium" w:hAnsi="Usual Medium" w:cs="Arial"/>
          <w:color w:val="433D3A"/>
          <w:sz w:val="20"/>
          <w:szCs w:val="20"/>
        </w:rPr>
        <w:t>NETTOYAGE DES PAREMENTS DE MAÇONNERIE</w:t>
      </w:r>
    </w:p>
    <w:p w14:paraId="5C65FDCE" w14:textId="2240F354" w:rsidR="00FD3714" w:rsidRPr="008E42DB" w:rsidRDefault="00FD3714" w:rsidP="00D064FC">
      <w:pPr>
        <w:pStyle w:val="Paragraphedeliste"/>
        <w:numPr>
          <w:ilvl w:val="0"/>
          <w:numId w:val="31"/>
        </w:numPr>
        <w:spacing w:before="240" w:after="120"/>
        <w:rPr>
          <w:rFonts w:ascii="Usual Light" w:hAnsi="Usual Light" w:cs="Arial"/>
          <w:color w:val="433D3A"/>
          <w:sz w:val="20"/>
          <w:szCs w:val="20"/>
          <w:lang w:val="fr-CA"/>
        </w:rPr>
      </w:pPr>
      <w:r w:rsidRPr="00D064FC">
        <w:rPr>
          <w:rFonts w:ascii="Usual Light" w:hAnsi="Usual Light" w:cs="Arial"/>
          <w:color w:val="433D3A"/>
          <w:sz w:val="20"/>
          <w:szCs w:val="20"/>
        </w:rPr>
        <w:t>Pendant</w:t>
      </w:r>
      <w:r w:rsidRPr="008E42DB">
        <w:rPr>
          <w:rFonts w:ascii="Usual Light" w:hAnsi="Usual Light" w:cs="Arial"/>
          <w:color w:val="433D3A"/>
          <w:sz w:val="20"/>
          <w:szCs w:val="20"/>
          <w:lang w:val="fr-CA"/>
        </w:rPr>
        <w:t xml:space="preserve"> les travaux, au fur et à mesure de l’avancement de ceux-ci, mais après avoir procédé à la finition des joints</w:t>
      </w:r>
      <w:r w:rsidR="001F5858">
        <w:rPr>
          <w:rFonts w:ascii="Usual Light" w:hAnsi="Usual Light" w:cs="Arial"/>
          <w:color w:val="433D3A"/>
          <w:sz w:val="20"/>
          <w:szCs w:val="20"/>
          <w:lang w:val="fr-CA"/>
        </w:rPr>
        <w:t> </w:t>
      </w:r>
      <w:r w:rsidRPr="008E42DB">
        <w:rPr>
          <w:rFonts w:ascii="Usual Light" w:hAnsi="Usual Light" w:cs="Arial"/>
          <w:color w:val="433D3A"/>
          <w:sz w:val="20"/>
          <w:szCs w:val="20"/>
          <w:lang w:val="fr-CA"/>
        </w:rPr>
        <w:t>:</w:t>
      </w:r>
    </w:p>
    <w:p w14:paraId="4FC6BDC6" w14:textId="77777777" w:rsidR="00FD3714" w:rsidRPr="00D064FC" w:rsidRDefault="00FD3714" w:rsidP="00D064FC">
      <w:pPr>
        <w:pStyle w:val="Paragraphedeliste"/>
        <w:numPr>
          <w:ilvl w:val="0"/>
          <w:numId w:val="37"/>
        </w:numPr>
        <w:rPr>
          <w:rFonts w:ascii="Usual Light" w:hAnsi="Usual Light" w:cs="Arial"/>
          <w:color w:val="433D3A"/>
          <w:sz w:val="20"/>
          <w:szCs w:val="20"/>
        </w:rPr>
      </w:pPr>
      <w:r w:rsidRPr="00D064FC">
        <w:rPr>
          <w:rFonts w:ascii="Usual Light" w:hAnsi="Usual Light" w:cs="Arial"/>
          <w:color w:val="433D3A"/>
          <w:sz w:val="20"/>
          <w:szCs w:val="20"/>
        </w:rPr>
        <w:t>Enlever les excédents de mortier, bavures et éclaboussures avec une truelle, une spatule de bois ou tout autre instrument (balai, brosse à poils raides non métalliques) non susceptible de tacher l’ouvrage</w:t>
      </w:r>
    </w:p>
    <w:p w14:paraId="166B2B06" w14:textId="77777777" w:rsidR="00FD3714" w:rsidRPr="00D064FC" w:rsidRDefault="00FD3714" w:rsidP="00D064FC">
      <w:pPr>
        <w:pStyle w:val="Paragraphedeliste"/>
        <w:numPr>
          <w:ilvl w:val="0"/>
          <w:numId w:val="37"/>
        </w:numPr>
        <w:rPr>
          <w:rFonts w:ascii="Usual Light" w:hAnsi="Usual Light" w:cs="Arial"/>
          <w:color w:val="433D3A"/>
          <w:sz w:val="20"/>
          <w:szCs w:val="20"/>
        </w:rPr>
      </w:pPr>
      <w:r w:rsidRPr="00D064FC">
        <w:rPr>
          <w:rFonts w:ascii="Usual Light" w:hAnsi="Usual Light" w:cs="Arial"/>
          <w:color w:val="433D3A"/>
          <w:sz w:val="20"/>
          <w:szCs w:val="20"/>
        </w:rPr>
        <w:t>Après les travaux, quand le mortier a suffisamment durci (idéalement pendant au moins une semaine), on procède au nettoyage de l’ouvrage, de la façon suivante :</w:t>
      </w:r>
    </w:p>
    <w:p w14:paraId="285E53B5" w14:textId="77777777" w:rsidR="00FD3714" w:rsidRPr="00D064FC" w:rsidRDefault="00FD3714" w:rsidP="00D064FC">
      <w:pPr>
        <w:pStyle w:val="Paragraphedeliste"/>
        <w:numPr>
          <w:ilvl w:val="0"/>
          <w:numId w:val="45"/>
        </w:numPr>
        <w:spacing w:before="0" w:after="120"/>
        <w:rPr>
          <w:rFonts w:ascii="Usual Light" w:hAnsi="Usual Light" w:cs="Arial"/>
          <w:color w:val="433D3A"/>
          <w:sz w:val="20"/>
          <w:szCs w:val="20"/>
        </w:rPr>
      </w:pPr>
      <w:r w:rsidRPr="00D064FC">
        <w:rPr>
          <w:rFonts w:ascii="Usual Light" w:hAnsi="Usual Light" w:cs="Arial"/>
          <w:color w:val="433D3A"/>
          <w:sz w:val="20"/>
          <w:szCs w:val="20"/>
        </w:rPr>
        <w:t>Arroser généreusement la surface à l’eau claire, en commençant par le bas</w:t>
      </w:r>
    </w:p>
    <w:p w14:paraId="45BE0804" w14:textId="77777777" w:rsidR="00FD3714" w:rsidRPr="00D064FC" w:rsidRDefault="00FD3714" w:rsidP="00D064FC">
      <w:pPr>
        <w:pStyle w:val="Paragraphedeliste"/>
        <w:numPr>
          <w:ilvl w:val="0"/>
          <w:numId w:val="45"/>
        </w:numPr>
        <w:spacing w:before="0" w:after="120"/>
        <w:rPr>
          <w:rFonts w:ascii="Usual Light" w:hAnsi="Usual Light" w:cs="Arial"/>
          <w:color w:val="433D3A"/>
          <w:sz w:val="20"/>
          <w:szCs w:val="20"/>
        </w:rPr>
      </w:pPr>
      <w:r w:rsidRPr="00D064FC">
        <w:rPr>
          <w:rFonts w:ascii="Usual Light" w:hAnsi="Usual Light" w:cs="Arial"/>
          <w:color w:val="433D3A"/>
          <w:sz w:val="20"/>
          <w:szCs w:val="20"/>
        </w:rPr>
        <w:t>Frotter, en commençant par le haut, avec une brosse en fibres non métallique et de l’eau savonneuse</w:t>
      </w:r>
    </w:p>
    <w:p w14:paraId="26466350" w14:textId="77777777" w:rsidR="00FD3714" w:rsidRPr="00D064FC" w:rsidRDefault="00FD3714" w:rsidP="00D064FC">
      <w:pPr>
        <w:pStyle w:val="Paragraphedeliste"/>
        <w:numPr>
          <w:ilvl w:val="0"/>
          <w:numId w:val="45"/>
        </w:numPr>
        <w:spacing w:before="0" w:after="120"/>
        <w:rPr>
          <w:rFonts w:ascii="Usual Light" w:hAnsi="Usual Light" w:cs="Arial"/>
          <w:color w:val="433D3A"/>
          <w:sz w:val="20"/>
          <w:szCs w:val="20"/>
        </w:rPr>
      </w:pPr>
      <w:r w:rsidRPr="00D064FC">
        <w:rPr>
          <w:rFonts w:ascii="Usual Light" w:hAnsi="Usual Light" w:cs="Arial"/>
          <w:color w:val="433D3A"/>
          <w:sz w:val="20"/>
          <w:szCs w:val="20"/>
        </w:rPr>
        <w:t>Rincer à l’eau claire au fur et à mesure</w:t>
      </w:r>
    </w:p>
    <w:p w14:paraId="755CB014" w14:textId="122FFB14" w:rsidR="00FD3714" w:rsidRPr="004C6E34" w:rsidRDefault="00D064FC" w:rsidP="004C6E34">
      <w:pPr>
        <w:pStyle w:val="Paragraphedeliste"/>
        <w:numPr>
          <w:ilvl w:val="1"/>
          <w:numId w:val="9"/>
        </w:numPr>
        <w:spacing w:before="360" w:after="240"/>
        <w:ind w:left="788" w:hanging="431"/>
        <w:rPr>
          <w:rFonts w:ascii="Usual Medium" w:hAnsi="Usual Medium" w:cs="Arial"/>
          <w:color w:val="433D3A"/>
          <w:sz w:val="20"/>
          <w:szCs w:val="20"/>
        </w:rPr>
      </w:pPr>
      <w:r w:rsidRPr="00D064FC">
        <w:rPr>
          <w:rFonts w:ascii="Usual Medium" w:hAnsi="Usual Medium" w:cs="Arial"/>
          <w:color w:val="433D3A"/>
          <w:sz w:val="20"/>
          <w:szCs w:val="20"/>
        </w:rPr>
        <w:t>– </w:t>
      </w:r>
      <w:r w:rsidR="00FD3714" w:rsidRPr="004C6E34">
        <w:rPr>
          <w:rFonts w:ascii="Usual Medium" w:hAnsi="Usual Medium" w:cs="Arial"/>
          <w:color w:val="433D3A"/>
          <w:sz w:val="20"/>
          <w:szCs w:val="20"/>
        </w:rPr>
        <w:t>NETTOYAGE DE LA MAÇONNERIE D’ÉLÉMENTS EN BÉTON AUTRES QUE LES PAREMENTS EXTÉRIEURS</w:t>
      </w:r>
    </w:p>
    <w:p w14:paraId="7FDBDC0F" w14:textId="77777777" w:rsidR="00FD3714" w:rsidRPr="008E42DB" w:rsidRDefault="00FD3714" w:rsidP="00D064FC">
      <w:pPr>
        <w:pStyle w:val="Paragraphedeliste"/>
        <w:numPr>
          <w:ilvl w:val="0"/>
          <w:numId w:val="32"/>
        </w:numPr>
        <w:spacing w:before="240" w:after="120"/>
        <w:rPr>
          <w:rFonts w:ascii="Usual Light" w:hAnsi="Usual Light" w:cs="Arial"/>
          <w:color w:val="433D3A"/>
          <w:sz w:val="20"/>
          <w:szCs w:val="20"/>
          <w:lang w:val="fr-CA"/>
        </w:rPr>
      </w:pPr>
      <w:r w:rsidRPr="00D064FC">
        <w:rPr>
          <w:rFonts w:ascii="Usual Light" w:hAnsi="Usual Light" w:cs="Arial"/>
          <w:color w:val="433D3A"/>
          <w:sz w:val="20"/>
          <w:szCs w:val="20"/>
          <w:lang w:val="fr-CA"/>
        </w:rPr>
        <w:t>Pendant</w:t>
      </w:r>
      <w:r w:rsidRPr="008E42DB">
        <w:rPr>
          <w:rFonts w:ascii="Usual Light" w:hAnsi="Usual Light" w:cs="Arial"/>
          <w:color w:val="433D3A"/>
          <w:sz w:val="20"/>
          <w:szCs w:val="20"/>
          <w:lang w:val="fr-CA"/>
        </w:rPr>
        <w:t xml:space="preserve"> les travaux :</w:t>
      </w:r>
    </w:p>
    <w:p w14:paraId="309621C3" w14:textId="751A8B6D" w:rsidR="00FD3714" w:rsidRPr="00D064FC" w:rsidRDefault="00FD3714" w:rsidP="00D064FC">
      <w:pPr>
        <w:pStyle w:val="Paragraphedeliste"/>
        <w:numPr>
          <w:ilvl w:val="0"/>
          <w:numId w:val="38"/>
        </w:numPr>
        <w:rPr>
          <w:rFonts w:ascii="Usual Light" w:hAnsi="Usual Light" w:cs="Arial"/>
          <w:color w:val="433D3A"/>
          <w:sz w:val="20"/>
          <w:szCs w:val="20"/>
        </w:rPr>
      </w:pPr>
      <w:r w:rsidRPr="00D064FC">
        <w:rPr>
          <w:rFonts w:ascii="Usual Light" w:hAnsi="Usual Light" w:cs="Arial"/>
          <w:color w:val="433D3A"/>
          <w:sz w:val="20"/>
          <w:szCs w:val="20"/>
        </w:rPr>
        <w:t>Laisser les éclaboussures sécher partiellement et les enlever ensuite avec une truelle ou un morceau de bois ou de tapis, etc.</w:t>
      </w:r>
    </w:p>
    <w:p w14:paraId="0A9A087D" w14:textId="705568C8" w:rsidR="00FD3714" w:rsidRPr="00D064FC" w:rsidRDefault="00FD3714" w:rsidP="00D064FC">
      <w:pPr>
        <w:pStyle w:val="Paragraphedeliste"/>
        <w:numPr>
          <w:ilvl w:val="0"/>
          <w:numId w:val="38"/>
        </w:numPr>
        <w:rPr>
          <w:rFonts w:ascii="Usual Light" w:hAnsi="Usual Light" w:cs="Arial"/>
          <w:color w:val="433D3A"/>
          <w:sz w:val="20"/>
          <w:szCs w:val="20"/>
        </w:rPr>
      </w:pPr>
      <w:r w:rsidRPr="00D064FC">
        <w:rPr>
          <w:rFonts w:ascii="Usual Light" w:hAnsi="Usual Light" w:cs="Arial"/>
          <w:color w:val="433D3A"/>
          <w:sz w:val="20"/>
          <w:szCs w:val="20"/>
        </w:rPr>
        <w:t>Frotter légèrement la surface de l’ouvrage, de part et d’autre des joints, avec un petit morceau de bloc et terminer par un brossage général à la brosse à poils raides non métalliques, sans appuyer sur les joints</w:t>
      </w:r>
      <w:r w:rsidR="00C655C7" w:rsidRPr="00D064FC">
        <w:rPr>
          <w:rFonts w:ascii="Usual Light" w:hAnsi="Usual Light" w:cs="Arial"/>
          <w:color w:val="433D3A"/>
          <w:sz w:val="20"/>
          <w:szCs w:val="20"/>
        </w:rPr>
        <w:t>.</w:t>
      </w:r>
    </w:p>
    <w:p w14:paraId="5244644C" w14:textId="77777777" w:rsidR="00FD3714" w:rsidRPr="008E42DB" w:rsidRDefault="00FD3714" w:rsidP="00D064FC">
      <w:pPr>
        <w:pStyle w:val="Paragraphedeliste"/>
        <w:numPr>
          <w:ilvl w:val="0"/>
          <w:numId w:val="32"/>
        </w:numPr>
        <w:spacing w:before="240" w:after="120"/>
        <w:rPr>
          <w:rFonts w:ascii="Usual Light" w:hAnsi="Usual Light" w:cs="Arial"/>
          <w:color w:val="433D3A"/>
          <w:sz w:val="20"/>
          <w:szCs w:val="20"/>
          <w:lang w:val="fr-CA"/>
        </w:rPr>
      </w:pPr>
      <w:r w:rsidRPr="008E42DB">
        <w:rPr>
          <w:rFonts w:ascii="Usual Light" w:hAnsi="Usual Light" w:cs="Arial"/>
          <w:color w:val="433D3A"/>
          <w:sz w:val="20"/>
          <w:szCs w:val="20"/>
          <w:lang w:val="fr-CA"/>
        </w:rPr>
        <w:t xml:space="preserve">À la fin </w:t>
      </w:r>
      <w:r w:rsidRPr="00D064FC">
        <w:rPr>
          <w:rFonts w:ascii="Usual Light" w:hAnsi="Usual Light" w:cs="Arial"/>
          <w:color w:val="433D3A"/>
          <w:sz w:val="20"/>
          <w:szCs w:val="20"/>
          <w:lang w:val="fr-CA"/>
        </w:rPr>
        <w:t>générale</w:t>
      </w:r>
      <w:r w:rsidRPr="008E42DB">
        <w:rPr>
          <w:rFonts w:ascii="Usual Light" w:hAnsi="Usual Light" w:cs="Arial"/>
          <w:color w:val="433D3A"/>
          <w:sz w:val="20"/>
          <w:szCs w:val="20"/>
          <w:lang w:val="fr-CA"/>
        </w:rPr>
        <w:t xml:space="preserve"> des travaux, lorsque le mortier a suffisamment durci :</w:t>
      </w:r>
    </w:p>
    <w:p w14:paraId="24C89CFD" w14:textId="29E36884" w:rsidR="00FD3714" w:rsidRPr="00D064FC" w:rsidRDefault="00FD3714" w:rsidP="00D064FC">
      <w:pPr>
        <w:pStyle w:val="Paragraphedeliste"/>
        <w:numPr>
          <w:ilvl w:val="0"/>
          <w:numId w:val="39"/>
        </w:numPr>
        <w:rPr>
          <w:rFonts w:ascii="Usual Light" w:hAnsi="Usual Light" w:cs="Arial"/>
          <w:color w:val="433D3A"/>
          <w:sz w:val="20"/>
          <w:szCs w:val="20"/>
        </w:rPr>
      </w:pPr>
      <w:r w:rsidRPr="00D064FC">
        <w:rPr>
          <w:rFonts w:ascii="Usual Light" w:hAnsi="Usual Light" w:cs="Arial"/>
          <w:color w:val="433D3A"/>
          <w:sz w:val="20"/>
          <w:szCs w:val="20"/>
        </w:rPr>
        <w:t>Frotter, en commençant par le haut, avec une brosse en fibres et non métallique (frottage et brossage à sec)</w:t>
      </w:r>
      <w:r w:rsidR="001F5858" w:rsidRPr="00D064FC">
        <w:rPr>
          <w:rFonts w:ascii="Arial" w:hAnsi="Arial" w:cs="Arial"/>
          <w:color w:val="433D3A"/>
          <w:sz w:val="20"/>
          <w:szCs w:val="20"/>
        </w:rPr>
        <w:t> </w:t>
      </w:r>
      <w:r w:rsidRPr="00D064FC">
        <w:rPr>
          <w:rFonts w:ascii="Usual Light" w:hAnsi="Usual Light" w:cs="Arial"/>
          <w:color w:val="433D3A"/>
          <w:sz w:val="20"/>
          <w:szCs w:val="20"/>
        </w:rPr>
        <w:t>;</w:t>
      </w:r>
    </w:p>
    <w:p w14:paraId="3F3B6689" w14:textId="142D672C" w:rsidR="00FD3714" w:rsidRPr="00D064FC" w:rsidRDefault="00FD3714" w:rsidP="00D064FC">
      <w:pPr>
        <w:pStyle w:val="Paragraphedeliste"/>
        <w:numPr>
          <w:ilvl w:val="0"/>
          <w:numId w:val="39"/>
        </w:numPr>
        <w:rPr>
          <w:rFonts w:ascii="Usual Light" w:hAnsi="Usual Light" w:cs="Arial"/>
          <w:color w:val="433D3A"/>
          <w:sz w:val="20"/>
          <w:szCs w:val="20"/>
        </w:rPr>
      </w:pPr>
      <w:r w:rsidRPr="00D064FC">
        <w:rPr>
          <w:rFonts w:ascii="Usual Light" w:hAnsi="Usual Light" w:cs="Arial"/>
          <w:color w:val="433D3A"/>
          <w:sz w:val="20"/>
          <w:szCs w:val="20"/>
        </w:rPr>
        <w:t>Terminer, si nécessaire, en nettoyant la surface à l’aspirateur</w:t>
      </w:r>
      <w:r w:rsidR="001F5858" w:rsidRPr="00D064FC">
        <w:rPr>
          <w:rFonts w:ascii="Arial" w:hAnsi="Arial" w:cs="Arial"/>
          <w:color w:val="433D3A"/>
          <w:sz w:val="20"/>
          <w:szCs w:val="20"/>
        </w:rPr>
        <w:t> </w:t>
      </w:r>
      <w:r w:rsidRPr="00D064FC">
        <w:rPr>
          <w:rFonts w:ascii="Usual Light" w:hAnsi="Usual Light" w:cs="Arial"/>
          <w:color w:val="433D3A"/>
          <w:sz w:val="20"/>
          <w:szCs w:val="20"/>
        </w:rPr>
        <w:t>;</w:t>
      </w:r>
    </w:p>
    <w:p w14:paraId="64D95A54" w14:textId="77777777" w:rsidR="00FD3714" w:rsidRPr="00D064FC" w:rsidRDefault="00FD3714" w:rsidP="00D064FC">
      <w:pPr>
        <w:pStyle w:val="Paragraphedeliste"/>
        <w:numPr>
          <w:ilvl w:val="0"/>
          <w:numId w:val="39"/>
        </w:numPr>
        <w:rPr>
          <w:rFonts w:ascii="Usual Light" w:hAnsi="Usual Light" w:cs="Arial"/>
          <w:color w:val="433D3A"/>
          <w:sz w:val="20"/>
          <w:szCs w:val="20"/>
        </w:rPr>
      </w:pPr>
      <w:r w:rsidRPr="00D064FC">
        <w:rPr>
          <w:rFonts w:ascii="Usual Light" w:hAnsi="Usual Light" w:cs="Arial"/>
          <w:color w:val="433D3A"/>
          <w:sz w:val="20"/>
          <w:szCs w:val="20"/>
        </w:rPr>
        <w:t>Dans les cas extrêmes, un brossage à l’eau peut être requis.</w:t>
      </w:r>
    </w:p>
    <w:p w14:paraId="0DCC8746" w14:textId="77777777" w:rsidR="008E42DB" w:rsidRPr="008E42DB" w:rsidRDefault="008E42DB" w:rsidP="00FD3714">
      <w:pPr>
        <w:pStyle w:val="Paragraphedeliste"/>
        <w:numPr>
          <w:ilvl w:val="0"/>
          <w:numId w:val="13"/>
        </w:numPr>
        <w:spacing w:after="240"/>
        <w:rPr>
          <w:rFonts w:ascii="Usual Medium" w:hAnsi="Usual Medium" w:cs="Arial"/>
          <w:color w:val="433D3A"/>
          <w:sz w:val="28"/>
          <w:szCs w:val="28"/>
          <w:lang w:val="fr-CA"/>
        </w:rPr>
        <w:sectPr w:rsidR="008E42DB" w:rsidRPr="008E42DB" w:rsidSect="001F5858">
          <w:pgSz w:w="12240" w:h="15840"/>
          <w:pgMar w:top="1418" w:right="1418" w:bottom="1418" w:left="1418" w:header="709" w:footer="709" w:gutter="0"/>
          <w:cols w:space="708"/>
          <w:docGrid w:linePitch="360"/>
        </w:sectPr>
      </w:pPr>
    </w:p>
    <w:p w14:paraId="016B2A14" w14:textId="5DC430D6" w:rsidR="00FD3714" w:rsidRPr="004C6E34" w:rsidRDefault="00FD3714" w:rsidP="004C6E34">
      <w:pPr>
        <w:pStyle w:val="Paragraphedeliste"/>
        <w:numPr>
          <w:ilvl w:val="0"/>
          <w:numId w:val="9"/>
        </w:numPr>
        <w:spacing w:before="240" w:after="240"/>
        <w:rPr>
          <w:rFonts w:ascii="Usual Medium" w:hAnsi="Usual Medium" w:cs="Arial"/>
          <w:color w:val="433D3A"/>
          <w:sz w:val="28"/>
          <w:szCs w:val="28"/>
        </w:rPr>
      </w:pPr>
      <w:r w:rsidRPr="004C6E34">
        <w:rPr>
          <w:rFonts w:ascii="Usual Medium" w:hAnsi="Usual Medium" w:cs="Arial"/>
          <w:color w:val="433D3A"/>
          <w:sz w:val="28"/>
          <w:szCs w:val="28"/>
        </w:rPr>
        <w:lastRenderedPageBreak/>
        <w:t>–</w:t>
      </w:r>
      <w:r w:rsidR="001F5858" w:rsidRPr="004C6E34">
        <w:rPr>
          <w:rFonts w:ascii="Usual Medium" w:hAnsi="Usual Medium" w:cs="Arial"/>
          <w:color w:val="433D3A"/>
          <w:sz w:val="28"/>
          <w:szCs w:val="28"/>
        </w:rPr>
        <w:t> </w:t>
      </w:r>
      <w:r w:rsidRPr="004C6E34">
        <w:rPr>
          <w:rFonts w:ascii="Usual Medium" w:hAnsi="Usual Medium" w:cs="Arial"/>
          <w:color w:val="433D3A"/>
          <w:sz w:val="28"/>
          <w:szCs w:val="28"/>
        </w:rPr>
        <w:t>ANNEXE</w:t>
      </w:r>
    </w:p>
    <w:p w14:paraId="0739E16A" w14:textId="2C63053B" w:rsidR="00FD3714" w:rsidRPr="008E42DB" w:rsidRDefault="00FD3714" w:rsidP="00FD3714">
      <w:pPr>
        <w:spacing w:after="240"/>
        <w:rPr>
          <w:rFonts w:ascii="Usual Medium" w:hAnsi="Usual Medium" w:cs="Arial"/>
          <w:color w:val="433D3A"/>
          <w:sz w:val="20"/>
          <w:szCs w:val="20"/>
          <w:lang w:val="fr-CA"/>
        </w:rPr>
      </w:pPr>
      <w:r w:rsidRPr="008E42DB">
        <w:rPr>
          <w:rFonts w:ascii="Usual Medium" w:hAnsi="Usual Medium" w:cs="Arial"/>
          <w:color w:val="433D3A"/>
          <w:sz w:val="20"/>
          <w:szCs w:val="20"/>
          <w:lang w:val="fr-CA"/>
        </w:rPr>
        <w:t xml:space="preserve">Listes et descriptifs des éléments de béton </w:t>
      </w:r>
      <w:r w:rsidRPr="001F5858">
        <w:rPr>
          <w:rFonts w:ascii="Usual Medium" w:hAnsi="Usual Medium" w:cs="Arial"/>
          <w:color w:val="433D3A"/>
          <w:sz w:val="20"/>
          <w:szCs w:val="20"/>
          <w:lang w:val="fr-CA"/>
        </w:rPr>
        <w:t>architectural</w:t>
      </w:r>
      <w:r w:rsidR="00C655C7" w:rsidRPr="001F5858">
        <w:rPr>
          <w:rFonts w:ascii="Usual Medium" w:hAnsi="Usual Medium" w:cs="Arial"/>
          <w:color w:val="433D3A"/>
          <w:sz w:val="20"/>
          <w:szCs w:val="20"/>
          <w:lang w:val="fr-CA"/>
        </w:rPr>
        <w:t xml:space="preserve"> </w:t>
      </w:r>
    </w:p>
    <w:p w14:paraId="52895010" w14:textId="6674EDC9" w:rsidR="00FD3714" w:rsidRPr="004C6E34" w:rsidRDefault="00FD3714" w:rsidP="004C6E34">
      <w:pPr>
        <w:spacing w:before="360" w:after="240"/>
        <w:rPr>
          <w:rFonts w:ascii="Usual Medium" w:hAnsi="Usual Medium" w:cs="Arial"/>
          <w:color w:val="433D3A"/>
          <w:sz w:val="20"/>
          <w:szCs w:val="20"/>
        </w:rPr>
      </w:pPr>
      <w:r w:rsidRPr="004C6E34">
        <w:rPr>
          <w:rFonts w:ascii="Usual Medium" w:hAnsi="Usual Medium" w:cs="Arial"/>
          <w:color w:val="433D3A"/>
          <w:sz w:val="20"/>
          <w:szCs w:val="20"/>
        </w:rPr>
        <w:t>PIERRES</w:t>
      </w:r>
    </w:p>
    <w:tbl>
      <w:tblPr>
        <w:tblW w:w="12950" w:type="dxa"/>
        <w:tblCellMar>
          <w:left w:w="70" w:type="dxa"/>
          <w:right w:w="70" w:type="dxa"/>
        </w:tblCellMar>
        <w:tblLook w:val="04A0" w:firstRow="1" w:lastRow="0" w:firstColumn="1" w:lastColumn="0" w:noHBand="0" w:noVBand="1"/>
      </w:tblPr>
      <w:tblGrid>
        <w:gridCol w:w="1271"/>
        <w:gridCol w:w="1114"/>
        <w:gridCol w:w="2572"/>
        <w:gridCol w:w="3260"/>
        <w:gridCol w:w="3260"/>
        <w:gridCol w:w="1473"/>
      </w:tblGrid>
      <w:tr w:rsidR="00E22627" w:rsidRPr="00E22627" w14:paraId="060742B3" w14:textId="77777777" w:rsidTr="00A41181">
        <w:trPr>
          <w:trHeight w:val="467"/>
        </w:trPr>
        <w:tc>
          <w:tcPr>
            <w:tcW w:w="1271"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78D14FC3" w14:textId="77777777" w:rsidR="00E22627" w:rsidRPr="00E22627" w:rsidRDefault="00E22627" w:rsidP="001E7E66">
            <w:pPr>
              <w:widowControl/>
              <w:autoSpaceDE/>
              <w:autoSpaceDN/>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Pierres</w:t>
            </w:r>
          </w:p>
        </w:tc>
        <w:tc>
          <w:tcPr>
            <w:tcW w:w="1114" w:type="dxa"/>
            <w:tcBorders>
              <w:top w:val="single" w:sz="4" w:space="0" w:color="auto"/>
              <w:left w:val="nil"/>
              <w:bottom w:val="single" w:sz="4" w:space="0" w:color="auto"/>
              <w:right w:val="single" w:sz="4" w:space="0" w:color="auto"/>
            </w:tcBorders>
            <w:shd w:val="clear" w:color="000000" w:fill="C2483E"/>
            <w:noWrap/>
            <w:vAlign w:val="center"/>
            <w:hideMark/>
          </w:tcPr>
          <w:p w14:paraId="10EDDB30" w14:textId="77777777" w:rsidR="00E22627" w:rsidRPr="00E22627" w:rsidRDefault="00E22627" w:rsidP="001E7E66">
            <w:pPr>
              <w:widowControl/>
              <w:autoSpaceDE/>
              <w:autoSpaceDN/>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Finis</w:t>
            </w:r>
          </w:p>
        </w:tc>
        <w:tc>
          <w:tcPr>
            <w:tcW w:w="2572" w:type="dxa"/>
            <w:tcBorders>
              <w:top w:val="single" w:sz="4" w:space="0" w:color="auto"/>
              <w:left w:val="nil"/>
              <w:bottom w:val="single" w:sz="4" w:space="0" w:color="auto"/>
              <w:right w:val="single" w:sz="4" w:space="0" w:color="auto"/>
            </w:tcBorders>
            <w:shd w:val="clear" w:color="000000" w:fill="C2483E"/>
            <w:noWrap/>
            <w:vAlign w:val="center"/>
            <w:hideMark/>
          </w:tcPr>
          <w:p w14:paraId="0FFE70EB" w14:textId="77777777" w:rsidR="00E22627" w:rsidRPr="00E22627" w:rsidRDefault="00E22627" w:rsidP="001E7E66">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Couleurs</w:t>
            </w:r>
          </w:p>
        </w:tc>
        <w:tc>
          <w:tcPr>
            <w:tcW w:w="6520"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2F3EAEDB" w14:textId="77777777" w:rsidR="00E22627" w:rsidRPr="00E22627" w:rsidRDefault="00E22627" w:rsidP="001E7E66">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Dimensions (épaisseur x hauteur x longueur)</w:t>
            </w:r>
          </w:p>
        </w:tc>
        <w:tc>
          <w:tcPr>
            <w:tcW w:w="1473" w:type="dxa"/>
            <w:tcBorders>
              <w:top w:val="single" w:sz="4" w:space="0" w:color="auto"/>
              <w:left w:val="nil"/>
              <w:bottom w:val="single" w:sz="4" w:space="0" w:color="auto"/>
              <w:right w:val="single" w:sz="4" w:space="0" w:color="auto"/>
            </w:tcBorders>
            <w:shd w:val="clear" w:color="000000" w:fill="C2483E"/>
            <w:noWrap/>
            <w:vAlign w:val="center"/>
            <w:hideMark/>
          </w:tcPr>
          <w:p w14:paraId="12C6C5FA" w14:textId="77777777" w:rsidR="00E22627" w:rsidRPr="00E22627" w:rsidRDefault="00E22627" w:rsidP="001E7E66">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Norme</w:t>
            </w:r>
          </w:p>
        </w:tc>
      </w:tr>
      <w:tr w:rsidR="00E22627" w:rsidRPr="00E22627" w14:paraId="6BF5A279" w14:textId="77777777" w:rsidTr="00A41181">
        <w:trPr>
          <w:trHeight w:val="625"/>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5F9675F0" w14:textId="77777777" w:rsidR="00E22627" w:rsidRPr="00E22627" w:rsidRDefault="00E22627"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Aria</w:t>
            </w:r>
          </w:p>
        </w:tc>
        <w:tc>
          <w:tcPr>
            <w:tcW w:w="1114" w:type="dxa"/>
            <w:tcBorders>
              <w:top w:val="nil"/>
              <w:left w:val="nil"/>
              <w:bottom w:val="single" w:sz="4" w:space="0" w:color="auto"/>
              <w:right w:val="single" w:sz="4" w:space="0" w:color="auto"/>
            </w:tcBorders>
            <w:shd w:val="clear" w:color="000000" w:fill="F2F2F2"/>
            <w:noWrap/>
            <w:vAlign w:val="center"/>
            <w:hideMark/>
          </w:tcPr>
          <w:p w14:paraId="2A3758C6" w14:textId="77777777" w:rsidR="00E22627" w:rsidRPr="00E22627" w:rsidRDefault="00E22627"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72" w:type="dxa"/>
            <w:tcBorders>
              <w:top w:val="nil"/>
              <w:left w:val="nil"/>
              <w:bottom w:val="single" w:sz="4" w:space="0" w:color="auto"/>
              <w:right w:val="single" w:sz="4" w:space="0" w:color="auto"/>
            </w:tcBorders>
            <w:shd w:val="clear" w:color="000000" w:fill="F2F2F2"/>
            <w:vAlign w:val="center"/>
            <w:hideMark/>
          </w:tcPr>
          <w:p w14:paraId="52B9A06D" w14:textId="77777777" w:rsidR="00A41181" w:rsidRDefault="00A41181" w:rsidP="001E7E66">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Blizzard</w:t>
            </w:r>
            <w:r w:rsidRPr="00E22627">
              <w:rPr>
                <w:rFonts w:ascii="Usual" w:eastAsia="Times New Roman" w:hAnsi="Usual" w:cs="Calibri"/>
                <w:i/>
                <w:iCs/>
                <w:color w:val="433D3A"/>
                <w:sz w:val="20"/>
                <w:szCs w:val="20"/>
                <w:lang w:val="fr-CA" w:eastAsia="fr-FR"/>
              </w:rPr>
              <w:br/>
              <w:t>Héron</w:t>
            </w:r>
            <w:r w:rsidRPr="00E22627">
              <w:rPr>
                <w:rFonts w:ascii="Usual" w:eastAsia="Times New Roman" w:hAnsi="Usual" w:cs="Calibri"/>
                <w:i/>
                <w:iCs/>
                <w:color w:val="433D3A"/>
                <w:sz w:val="20"/>
                <w:szCs w:val="20"/>
                <w:lang w:val="fr-CA" w:eastAsia="fr-FR"/>
              </w:rPr>
              <w:t xml:space="preserve"> </w:t>
            </w:r>
          </w:p>
          <w:p w14:paraId="28555C94" w14:textId="364C64B8" w:rsidR="00E22627" w:rsidRPr="00E22627" w:rsidRDefault="00A41181" w:rsidP="001E7E66">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Noir Rockland</w:t>
            </w:r>
            <w:r w:rsidRPr="00E22627">
              <w:rPr>
                <w:rFonts w:ascii="Usual" w:eastAsia="Times New Roman" w:hAnsi="Usual" w:cs="Calibri"/>
                <w:i/>
                <w:iCs/>
                <w:color w:val="433D3A"/>
                <w:sz w:val="20"/>
                <w:szCs w:val="20"/>
                <w:lang w:val="fr-CA" w:eastAsia="fr-FR"/>
              </w:rPr>
              <w:br/>
            </w:r>
            <w:r w:rsidR="00E22627" w:rsidRPr="00E22627">
              <w:rPr>
                <w:rFonts w:ascii="Usual" w:eastAsia="Times New Roman" w:hAnsi="Usual" w:cs="Calibri"/>
                <w:i/>
                <w:iCs/>
                <w:color w:val="433D3A"/>
                <w:sz w:val="20"/>
                <w:szCs w:val="20"/>
                <w:lang w:val="fr-CA" w:eastAsia="fr-FR"/>
              </w:rPr>
              <w:t>Nuancé Gris Newport</w:t>
            </w:r>
          </w:p>
        </w:tc>
        <w:tc>
          <w:tcPr>
            <w:tcW w:w="3260" w:type="dxa"/>
            <w:tcBorders>
              <w:top w:val="nil"/>
              <w:left w:val="nil"/>
              <w:bottom w:val="single" w:sz="4" w:space="0" w:color="auto"/>
              <w:right w:val="single" w:sz="4" w:space="0" w:color="auto"/>
            </w:tcBorders>
            <w:shd w:val="clear" w:color="000000" w:fill="F2F2F2"/>
            <w:vAlign w:val="center"/>
            <w:hideMark/>
          </w:tcPr>
          <w:p w14:paraId="44CECE80" w14:textId="57E48339" w:rsidR="00E22627" w:rsidRDefault="00E22627"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3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90 x 60 x var</w:t>
            </w:r>
            <w:r w:rsidR="00A41181">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90 x 102 x var</w:t>
            </w:r>
            <w:r w:rsidR="00A41181">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90 x 172 x var</w:t>
            </w:r>
            <w:r w:rsidR="00A41181">
              <w:rPr>
                <w:rFonts w:ascii="Usual" w:eastAsia="Times New Roman" w:hAnsi="Usual" w:cs="Calibri"/>
                <w:color w:val="433D3A"/>
                <w:sz w:val="20"/>
                <w:szCs w:val="20"/>
                <w:lang w:val="fr-CA" w:eastAsia="fr-FR"/>
              </w:rPr>
              <w:t>. mm</w:t>
            </w:r>
          </w:p>
          <w:p w14:paraId="6DCD5987" w14:textId="736D8F23" w:rsidR="00A41181" w:rsidRPr="00E22627" w:rsidRDefault="00A41181"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90 x 172 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000000" w:fill="F2F2F2"/>
            <w:vAlign w:val="center"/>
            <w:hideMark/>
          </w:tcPr>
          <w:p w14:paraId="237CBB6C" w14:textId="61D3A36E" w:rsidR="00E22627" w:rsidRDefault="00E22627"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3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xml:space="preserve">: </w:t>
            </w:r>
            <w:r w:rsidR="00A41181" w:rsidRPr="00E22627">
              <w:rPr>
                <w:rFonts w:ascii="Usual" w:eastAsia="Times New Roman" w:hAnsi="Usual" w:cs="Calibri"/>
                <w:color w:val="433D3A"/>
                <w:sz w:val="20"/>
                <w:szCs w:val="20"/>
                <w:lang w:val="fr-CA" w:eastAsia="fr-FR"/>
              </w:rPr>
              <w:t>3</w:t>
            </w:r>
            <w:r w:rsidR="00A41181">
              <w:rPr>
                <w:rFonts w:ascii="Usual" w:eastAsia="Times New Roman" w:hAnsi="Usual" w:cs="Calibri"/>
                <w:color w:val="433D3A"/>
                <w:sz w:val="20"/>
                <w:szCs w:val="20"/>
                <w:lang w:val="fr-CA" w:eastAsia="fr-FR"/>
              </w:rPr>
              <w:t xml:space="preserve"> 1/2</w:t>
            </w:r>
            <w:r w:rsidR="00A41181" w:rsidRPr="00E22627">
              <w:rPr>
                <w:rFonts w:ascii="Usual" w:eastAsia="Times New Roman" w:hAnsi="Usual" w:cs="Calibri"/>
                <w:color w:val="433D3A"/>
                <w:sz w:val="20"/>
                <w:szCs w:val="20"/>
                <w:lang w:val="fr-CA" w:eastAsia="fr-FR"/>
              </w:rPr>
              <w:t xml:space="preserve"> </w:t>
            </w:r>
            <w:r w:rsidRPr="00E22627">
              <w:rPr>
                <w:rFonts w:ascii="Usual" w:eastAsia="Times New Roman" w:hAnsi="Usual" w:cs="Calibri"/>
                <w:color w:val="433D3A"/>
                <w:sz w:val="20"/>
                <w:szCs w:val="20"/>
                <w:lang w:val="fr-CA" w:eastAsia="fr-FR"/>
              </w:rPr>
              <w:t>x 2 3/8 x var.</w:t>
            </w:r>
            <w:r w:rsidR="00A41181">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xml:space="preserve">: </w:t>
            </w:r>
            <w:r w:rsidR="00A41181" w:rsidRPr="00E22627">
              <w:rPr>
                <w:rFonts w:ascii="Usual" w:eastAsia="Times New Roman" w:hAnsi="Usual" w:cs="Calibri"/>
                <w:color w:val="433D3A"/>
                <w:sz w:val="20"/>
                <w:szCs w:val="20"/>
                <w:lang w:val="fr-CA" w:eastAsia="fr-FR"/>
              </w:rPr>
              <w:t>3</w:t>
            </w:r>
            <w:r w:rsidR="00A41181">
              <w:rPr>
                <w:rFonts w:ascii="Usual" w:eastAsia="Times New Roman" w:hAnsi="Usual" w:cs="Calibri"/>
                <w:color w:val="433D3A"/>
                <w:sz w:val="20"/>
                <w:szCs w:val="20"/>
                <w:lang w:val="fr-CA" w:eastAsia="fr-FR"/>
              </w:rPr>
              <w:t xml:space="preserve"> 1/2</w:t>
            </w:r>
            <w:r w:rsidR="00A41181" w:rsidRPr="00E22627">
              <w:rPr>
                <w:rFonts w:ascii="Usual" w:eastAsia="Times New Roman" w:hAnsi="Usual" w:cs="Calibri"/>
                <w:color w:val="433D3A"/>
                <w:sz w:val="20"/>
                <w:szCs w:val="20"/>
                <w:lang w:val="fr-CA" w:eastAsia="fr-FR"/>
              </w:rPr>
              <w:t xml:space="preserve"> </w:t>
            </w:r>
            <w:r w:rsidRPr="00E22627">
              <w:rPr>
                <w:rFonts w:ascii="Usual" w:eastAsia="Times New Roman" w:hAnsi="Usual" w:cs="Calibri"/>
                <w:color w:val="433D3A"/>
                <w:sz w:val="20"/>
                <w:szCs w:val="20"/>
                <w:lang w:val="fr-CA" w:eastAsia="fr-FR"/>
              </w:rPr>
              <w:t>x 4 x var.</w:t>
            </w:r>
            <w:r w:rsidR="00A41181">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xml:space="preserve">: </w:t>
            </w:r>
            <w:r w:rsidR="00A41181" w:rsidRPr="00E22627">
              <w:rPr>
                <w:rFonts w:ascii="Usual" w:eastAsia="Times New Roman" w:hAnsi="Usual" w:cs="Calibri"/>
                <w:color w:val="433D3A"/>
                <w:sz w:val="20"/>
                <w:szCs w:val="20"/>
                <w:lang w:val="fr-CA" w:eastAsia="fr-FR"/>
              </w:rPr>
              <w:t>3</w:t>
            </w:r>
            <w:r w:rsidR="00A41181">
              <w:rPr>
                <w:rFonts w:ascii="Usual" w:eastAsia="Times New Roman" w:hAnsi="Usual" w:cs="Calibri"/>
                <w:color w:val="433D3A"/>
                <w:sz w:val="20"/>
                <w:szCs w:val="20"/>
                <w:lang w:val="fr-CA" w:eastAsia="fr-FR"/>
              </w:rPr>
              <w:t xml:space="preserve"> 1/2</w:t>
            </w:r>
            <w:r w:rsidR="00A41181" w:rsidRPr="00E22627">
              <w:rPr>
                <w:rFonts w:ascii="Usual" w:eastAsia="Times New Roman" w:hAnsi="Usual" w:cs="Calibri"/>
                <w:color w:val="433D3A"/>
                <w:sz w:val="20"/>
                <w:szCs w:val="20"/>
                <w:lang w:val="fr-CA" w:eastAsia="fr-FR"/>
              </w:rPr>
              <w:t xml:space="preserve"> </w:t>
            </w:r>
            <w:r w:rsidRPr="00E22627">
              <w:rPr>
                <w:rFonts w:ascii="Usual" w:eastAsia="Times New Roman" w:hAnsi="Usual" w:cs="Calibri"/>
                <w:color w:val="433D3A"/>
                <w:sz w:val="20"/>
                <w:szCs w:val="20"/>
                <w:lang w:val="fr-CA" w:eastAsia="fr-FR"/>
              </w:rPr>
              <w:t>x 6</w:t>
            </w:r>
            <w:r w:rsidR="00A41181">
              <w:rPr>
                <w:rFonts w:ascii="Usual" w:eastAsia="Times New Roman" w:hAnsi="Usual" w:cs="Calibri"/>
                <w:color w:val="433D3A"/>
                <w:sz w:val="20"/>
                <w:szCs w:val="20"/>
                <w:lang w:val="fr-CA" w:eastAsia="fr-FR"/>
              </w:rPr>
              <w:t xml:space="preserve"> 3/4</w:t>
            </w:r>
            <w:r w:rsidRPr="00E22627">
              <w:rPr>
                <w:rFonts w:ascii="Usual" w:eastAsia="Times New Roman" w:hAnsi="Usual" w:cs="Calibri"/>
                <w:color w:val="433D3A"/>
                <w:sz w:val="20"/>
                <w:szCs w:val="20"/>
                <w:lang w:val="fr-CA" w:eastAsia="fr-FR"/>
              </w:rPr>
              <w:t xml:space="preserve"> x var.</w:t>
            </w:r>
            <w:r w:rsidR="00A41181">
              <w:rPr>
                <w:rFonts w:ascii="Usual" w:eastAsia="Times New Roman" w:hAnsi="Usual" w:cs="Calibri"/>
                <w:color w:val="433D3A"/>
                <w:sz w:val="20"/>
                <w:szCs w:val="20"/>
                <w:lang w:val="fr-CA" w:eastAsia="fr-FR"/>
              </w:rPr>
              <w:t xml:space="preserve"> po.</w:t>
            </w:r>
          </w:p>
          <w:p w14:paraId="79F07FFC" w14:textId="2ED72E11" w:rsidR="00A41181" w:rsidRPr="00E22627" w:rsidRDefault="00A41181"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3</w:t>
            </w:r>
            <w:r>
              <w:rPr>
                <w:rFonts w:ascii="Usual" w:eastAsia="Times New Roman" w:hAnsi="Usual" w:cs="Calibri"/>
                <w:color w:val="433D3A"/>
                <w:sz w:val="20"/>
                <w:szCs w:val="20"/>
                <w:lang w:val="fr-CA" w:eastAsia="fr-FR"/>
              </w:rPr>
              <w:t xml:space="preserve"> 1/2</w:t>
            </w:r>
            <w:r w:rsidRPr="00E22627">
              <w:rPr>
                <w:rFonts w:ascii="Usual" w:eastAsia="Times New Roman" w:hAnsi="Usual" w:cs="Calibri"/>
                <w:color w:val="433D3A"/>
                <w:sz w:val="20"/>
                <w:szCs w:val="20"/>
                <w:lang w:val="fr-CA" w:eastAsia="fr-FR"/>
              </w:rPr>
              <w:t xml:space="preserve"> x 6</w:t>
            </w:r>
            <w:r>
              <w:rPr>
                <w:rFonts w:ascii="Usual" w:eastAsia="Times New Roman" w:hAnsi="Usual" w:cs="Calibri"/>
                <w:color w:val="433D3A"/>
                <w:sz w:val="20"/>
                <w:szCs w:val="20"/>
                <w:lang w:val="fr-CA" w:eastAsia="fr-FR"/>
              </w:rPr>
              <w:t xml:space="preserve"> 3/4</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xml:space="preserve"> po.</w:t>
            </w:r>
          </w:p>
        </w:tc>
        <w:tc>
          <w:tcPr>
            <w:tcW w:w="1473" w:type="dxa"/>
            <w:tcBorders>
              <w:top w:val="nil"/>
              <w:left w:val="nil"/>
              <w:bottom w:val="single" w:sz="4" w:space="0" w:color="auto"/>
              <w:right w:val="single" w:sz="4" w:space="0" w:color="auto"/>
            </w:tcBorders>
            <w:shd w:val="clear" w:color="000000" w:fill="F2F2F2"/>
            <w:vAlign w:val="center"/>
            <w:hideMark/>
          </w:tcPr>
          <w:p w14:paraId="1A6ACEC6" w14:textId="11509D24" w:rsidR="00E22627" w:rsidRPr="00E22627" w:rsidRDefault="00E22627" w:rsidP="001E7E66">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A41181" w:rsidRPr="00E22627" w14:paraId="7579B7EA" w14:textId="77777777" w:rsidTr="00A41181">
        <w:trPr>
          <w:trHeight w:val="781"/>
        </w:trPr>
        <w:tc>
          <w:tcPr>
            <w:tcW w:w="1271" w:type="dxa"/>
            <w:tcBorders>
              <w:top w:val="nil"/>
              <w:left w:val="single" w:sz="4" w:space="0" w:color="auto"/>
              <w:bottom w:val="single" w:sz="4" w:space="0" w:color="auto"/>
              <w:right w:val="single" w:sz="4" w:space="0" w:color="auto"/>
            </w:tcBorders>
            <w:shd w:val="clear" w:color="000000" w:fill="D9D9D9"/>
            <w:noWrap/>
            <w:vAlign w:val="center"/>
          </w:tcPr>
          <w:p w14:paraId="403095A4" w14:textId="79873FFD" w:rsidR="00A41181" w:rsidRPr="00E22627" w:rsidRDefault="00A41181" w:rsidP="00A4118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Dominion</w:t>
            </w:r>
          </w:p>
        </w:tc>
        <w:tc>
          <w:tcPr>
            <w:tcW w:w="1114" w:type="dxa"/>
            <w:tcBorders>
              <w:top w:val="nil"/>
              <w:left w:val="nil"/>
              <w:bottom w:val="single" w:sz="4" w:space="0" w:color="auto"/>
              <w:right w:val="single" w:sz="4" w:space="0" w:color="auto"/>
            </w:tcBorders>
            <w:shd w:val="clear" w:color="000000" w:fill="D9D9D9"/>
            <w:noWrap/>
            <w:vAlign w:val="center"/>
          </w:tcPr>
          <w:p w14:paraId="22E98188" w14:textId="54AED594" w:rsidR="00A41181" w:rsidRPr="00E22627" w:rsidRDefault="00A41181" w:rsidP="00A4118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72" w:type="dxa"/>
            <w:tcBorders>
              <w:top w:val="nil"/>
              <w:left w:val="nil"/>
              <w:bottom w:val="single" w:sz="4" w:space="0" w:color="auto"/>
              <w:right w:val="single" w:sz="4" w:space="0" w:color="auto"/>
            </w:tcBorders>
            <w:shd w:val="clear" w:color="000000" w:fill="D9D9D9"/>
            <w:vAlign w:val="center"/>
          </w:tcPr>
          <w:p w14:paraId="731B06C9" w14:textId="52448022" w:rsidR="00A41181" w:rsidRPr="00E22627" w:rsidRDefault="00A41181" w:rsidP="00A4118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Calcaire</w:t>
            </w:r>
            <w:r w:rsidRPr="00E22627">
              <w:rPr>
                <w:rFonts w:ascii="Usual" w:eastAsia="Times New Roman" w:hAnsi="Usual" w:cs="Calibri"/>
                <w:i/>
                <w:iCs/>
                <w:color w:val="433D3A"/>
                <w:sz w:val="20"/>
                <w:szCs w:val="20"/>
                <w:lang w:val="fr-CA" w:eastAsia="fr-FR"/>
              </w:rPr>
              <w:br/>
              <w:t>Graphite</w:t>
            </w:r>
            <w:r w:rsidRPr="00E22627">
              <w:rPr>
                <w:rFonts w:ascii="Usual" w:eastAsia="Times New Roman" w:hAnsi="Usual" w:cs="Calibri"/>
                <w:i/>
                <w:iCs/>
                <w:color w:val="433D3A"/>
                <w:sz w:val="20"/>
                <w:szCs w:val="20"/>
                <w:lang w:val="fr-CA" w:eastAsia="fr-FR"/>
              </w:rPr>
              <w:br/>
              <w:t>Milano</w:t>
            </w:r>
          </w:p>
        </w:tc>
        <w:tc>
          <w:tcPr>
            <w:tcW w:w="3260" w:type="dxa"/>
            <w:tcBorders>
              <w:top w:val="nil"/>
              <w:left w:val="nil"/>
              <w:bottom w:val="single" w:sz="4" w:space="0" w:color="auto"/>
              <w:right w:val="single" w:sz="4" w:space="0" w:color="auto"/>
            </w:tcBorders>
            <w:shd w:val="clear" w:color="000000" w:fill="D9D9D9"/>
            <w:vAlign w:val="center"/>
          </w:tcPr>
          <w:p w14:paraId="28F46B60" w14:textId="7A14453C" w:rsidR="00A41181" w:rsidRPr="00E22627" w:rsidRDefault="00A41181" w:rsidP="00A4118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90 x 190 x 390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90 x 190 x 590 mm</w:t>
            </w:r>
          </w:p>
          <w:p w14:paraId="6EE038B0" w14:textId="2854C6A2" w:rsidR="00A41181" w:rsidRPr="00E22627" w:rsidRDefault="00A41181" w:rsidP="00A4118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90 x 290 x 590 mm</w:t>
            </w:r>
          </w:p>
        </w:tc>
        <w:tc>
          <w:tcPr>
            <w:tcW w:w="3260" w:type="dxa"/>
            <w:tcBorders>
              <w:top w:val="nil"/>
              <w:left w:val="nil"/>
              <w:bottom w:val="single" w:sz="4" w:space="0" w:color="auto"/>
              <w:right w:val="single" w:sz="4" w:space="0" w:color="auto"/>
            </w:tcBorders>
            <w:shd w:val="clear" w:color="000000" w:fill="D9D9D9"/>
            <w:vAlign w:val="center"/>
          </w:tcPr>
          <w:p w14:paraId="6A97BE4B" w14:textId="5CF5FB24" w:rsidR="00A41181" w:rsidRPr="00E22627" w:rsidRDefault="00A41181" w:rsidP="00A4118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3 1/2 x 7 1/2 x 15 3/8</w:t>
            </w:r>
            <w:r>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3 1/2 x 7 1/2 x 23</w:t>
            </w:r>
            <w:r>
              <w:rPr>
                <w:rFonts w:ascii="Usual" w:eastAsia="Times New Roman" w:hAnsi="Usual" w:cs="Calibri"/>
                <w:color w:val="433D3A"/>
                <w:sz w:val="20"/>
                <w:szCs w:val="20"/>
                <w:lang w:val="fr-CA" w:eastAsia="fr-FR"/>
              </w:rPr>
              <w:t xml:space="preserve"> 1/4 po.</w:t>
            </w:r>
          </w:p>
          <w:p w14:paraId="2AEBB8E4" w14:textId="6A71932E" w:rsidR="00A41181" w:rsidRPr="00E22627" w:rsidRDefault="00A41181" w:rsidP="00A4118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xml:space="preserve">: 3 1/2 x 11 7/16 x 23 </w:t>
            </w:r>
            <w:r>
              <w:rPr>
                <w:rFonts w:ascii="Usual" w:eastAsia="Times New Roman" w:hAnsi="Usual" w:cs="Calibri"/>
                <w:color w:val="433D3A"/>
                <w:sz w:val="20"/>
                <w:szCs w:val="20"/>
                <w:lang w:val="fr-CA" w:eastAsia="fr-FR"/>
              </w:rPr>
              <w:t>1/4 po.</w:t>
            </w:r>
          </w:p>
        </w:tc>
        <w:tc>
          <w:tcPr>
            <w:tcW w:w="1473" w:type="dxa"/>
            <w:tcBorders>
              <w:top w:val="nil"/>
              <w:left w:val="nil"/>
              <w:bottom w:val="single" w:sz="4" w:space="0" w:color="auto"/>
              <w:right w:val="single" w:sz="4" w:space="0" w:color="auto"/>
            </w:tcBorders>
            <w:shd w:val="clear" w:color="000000" w:fill="D9D9D9"/>
            <w:vAlign w:val="center"/>
          </w:tcPr>
          <w:p w14:paraId="3020CD88" w14:textId="054AB121" w:rsidR="00A41181" w:rsidRPr="00E22627" w:rsidRDefault="00A41181" w:rsidP="00A4118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0F4C43F2" w14:textId="77777777" w:rsidTr="00A41181">
        <w:trPr>
          <w:trHeight w:val="781"/>
        </w:trPr>
        <w:tc>
          <w:tcPr>
            <w:tcW w:w="127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5DE5B8D" w14:textId="673A9C49"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Cinco Plus</w:t>
            </w:r>
          </w:p>
        </w:tc>
        <w:tc>
          <w:tcPr>
            <w:tcW w:w="1114" w:type="dxa"/>
            <w:tcBorders>
              <w:top w:val="nil"/>
              <w:left w:val="nil"/>
              <w:bottom w:val="single" w:sz="4" w:space="0" w:color="auto"/>
              <w:right w:val="single" w:sz="4" w:space="0" w:color="auto"/>
            </w:tcBorders>
            <w:shd w:val="clear" w:color="auto" w:fill="F2F2F2" w:themeFill="background1" w:themeFillShade="F2"/>
            <w:noWrap/>
            <w:vAlign w:val="center"/>
          </w:tcPr>
          <w:p w14:paraId="6E6B1E71" w14:textId="4E8A87E4"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F2F2F2" w:themeFill="background1" w:themeFillShade="F2"/>
            <w:vAlign w:val="center"/>
          </w:tcPr>
          <w:p w14:paraId="1E7BB663" w14:textId="43DF8C8E"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Nuancé Gris Chambord</w:t>
            </w:r>
            <w:r w:rsidRPr="00E22627">
              <w:rPr>
                <w:rFonts w:ascii="Usual" w:eastAsia="Times New Roman" w:hAnsi="Usual" w:cs="Calibri"/>
                <w:i/>
                <w:iCs/>
                <w:color w:val="433D3A"/>
                <w:sz w:val="20"/>
                <w:szCs w:val="20"/>
                <w:lang w:val="fr-CA" w:eastAsia="fr-FR"/>
              </w:rPr>
              <w:br/>
              <w:t>Nuancé Gris Newport</w:t>
            </w:r>
            <w:r w:rsidRPr="00E22627">
              <w:rPr>
                <w:rFonts w:ascii="Usual" w:eastAsia="Times New Roman" w:hAnsi="Usual" w:cs="Calibri"/>
                <w:i/>
                <w:iCs/>
                <w:color w:val="433D3A"/>
                <w:sz w:val="20"/>
                <w:szCs w:val="20"/>
                <w:lang w:val="fr-CA" w:eastAsia="fr-FR"/>
              </w:rPr>
              <w:br/>
              <w:t>Nuancé Gris Scandina</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0B10A5A5" w14:textId="2F707E09" w:rsidR="00B54511" w:rsidRPr="00B54511" w:rsidRDefault="00B54511" w:rsidP="00B54511">
            <w:pPr>
              <w:widowControl/>
              <w:autoSpaceDE/>
              <w:autoSpaceDN/>
              <w:rPr>
                <w:rFonts w:ascii="Usual" w:eastAsia="Times New Roman" w:hAnsi="Usual" w:cs="Calibri"/>
                <w:b/>
                <w:bCs/>
                <w:color w:val="433D3A"/>
                <w:sz w:val="20"/>
                <w:szCs w:val="20"/>
                <w:lang w:val="en-US" w:eastAsia="fr-FR"/>
              </w:rPr>
            </w:pPr>
            <w:proofErr w:type="gramStart"/>
            <w:r w:rsidRPr="00B54511">
              <w:rPr>
                <w:rFonts w:ascii="Usual" w:eastAsia="Times New Roman" w:hAnsi="Usual" w:cs="Calibri"/>
                <w:b/>
                <w:bCs/>
                <w:color w:val="433D3A"/>
                <w:sz w:val="20"/>
                <w:szCs w:val="20"/>
                <w:lang w:val="en-US" w:eastAsia="fr-FR"/>
              </w:rPr>
              <w:t>A </w:t>
            </w:r>
            <w:r w:rsidRPr="00B54511">
              <w:rPr>
                <w:rFonts w:ascii="Usual" w:eastAsia="Times New Roman" w:hAnsi="Usual" w:cs="Calibri"/>
                <w:color w:val="433D3A"/>
                <w:sz w:val="20"/>
                <w:szCs w:val="20"/>
                <w:lang w:val="en-US" w:eastAsia="fr-FR"/>
              </w:rPr>
              <w:t>:</w:t>
            </w:r>
            <w:proofErr w:type="gramEnd"/>
            <w:r w:rsidRPr="00B54511">
              <w:rPr>
                <w:rFonts w:ascii="Usual" w:eastAsia="Times New Roman" w:hAnsi="Usual" w:cs="Calibri"/>
                <w:color w:val="433D3A"/>
                <w:sz w:val="20"/>
                <w:szCs w:val="20"/>
                <w:lang w:val="en-US" w:eastAsia="fr-FR"/>
              </w:rPr>
              <w:t xml:space="preserve"> 90 x 196 x var</w:t>
            </w:r>
            <w:r>
              <w:rPr>
                <w:rFonts w:ascii="Usual" w:eastAsia="Times New Roman" w:hAnsi="Usual" w:cs="Calibri"/>
                <w:color w:val="433D3A"/>
                <w:sz w:val="20"/>
                <w:szCs w:val="20"/>
                <w:lang w:val="en-US" w:eastAsia="fr-FR"/>
              </w:rPr>
              <w:t>. mm</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18AF6ED4" w14:textId="789A4787"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3 1/2 x 7 23/32 x var</w:t>
            </w:r>
            <w:r>
              <w:rPr>
                <w:rFonts w:ascii="Usual" w:eastAsia="Times New Roman" w:hAnsi="Usual" w:cs="Calibri"/>
                <w:color w:val="433D3A"/>
                <w:sz w:val="20"/>
                <w:szCs w:val="20"/>
                <w:lang w:val="fr-CA" w:eastAsia="fr-FR"/>
              </w:rPr>
              <w:t>. po.</w:t>
            </w:r>
          </w:p>
        </w:tc>
        <w:tc>
          <w:tcPr>
            <w:tcW w:w="1473" w:type="dxa"/>
            <w:tcBorders>
              <w:top w:val="nil"/>
              <w:left w:val="nil"/>
              <w:bottom w:val="single" w:sz="4" w:space="0" w:color="auto"/>
              <w:right w:val="single" w:sz="4" w:space="0" w:color="auto"/>
            </w:tcBorders>
            <w:shd w:val="clear" w:color="auto" w:fill="F2F2F2" w:themeFill="background1" w:themeFillShade="F2"/>
            <w:vAlign w:val="center"/>
          </w:tcPr>
          <w:p w14:paraId="1D3B8439" w14:textId="1D82D028"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233E4596" w14:textId="77777777" w:rsidTr="00B54511">
        <w:trPr>
          <w:trHeight w:val="781"/>
        </w:trPr>
        <w:tc>
          <w:tcPr>
            <w:tcW w:w="127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78DF0EC" w14:textId="1E1C6CCB"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Lafitt</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tcPr>
          <w:p w14:paraId="2B607B35" w14:textId="43865E38"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14D96635" w14:textId="6416B540"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Blizzard</w:t>
            </w:r>
            <w:r w:rsidRPr="00E22627">
              <w:rPr>
                <w:rFonts w:ascii="Usual" w:eastAsia="Times New Roman" w:hAnsi="Usual" w:cs="Calibri"/>
                <w:i/>
                <w:iCs/>
                <w:color w:val="433D3A"/>
                <w:sz w:val="20"/>
                <w:szCs w:val="20"/>
                <w:lang w:val="fr-CA" w:eastAsia="fr-FR"/>
              </w:rPr>
              <w:br/>
              <w:t>Noir Rockland</w:t>
            </w:r>
            <w:r w:rsidRPr="00E22627">
              <w:rPr>
                <w:rFonts w:ascii="Usual" w:eastAsia="Times New Roman" w:hAnsi="Usual" w:cs="Calibri"/>
                <w:i/>
                <w:iCs/>
                <w:color w:val="433D3A"/>
                <w:sz w:val="20"/>
                <w:szCs w:val="20"/>
                <w:lang w:val="fr-CA" w:eastAsia="fr-FR"/>
              </w:rPr>
              <w:br/>
              <w:t>Nuancé Beige Margaux</w:t>
            </w:r>
            <w:r w:rsidRPr="00E22627">
              <w:rPr>
                <w:rFonts w:ascii="Usual" w:eastAsia="Times New Roman" w:hAnsi="Usual" w:cs="Calibri"/>
                <w:i/>
                <w:iCs/>
                <w:color w:val="433D3A"/>
                <w:sz w:val="20"/>
                <w:szCs w:val="20"/>
                <w:lang w:val="fr-CA" w:eastAsia="fr-FR"/>
              </w:rPr>
              <w:t xml:space="preserve"> </w:t>
            </w:r>
            <w:r w:rsidRPr="00E22627">
              <w:rPr>
                <w:rFonts w:ascii="Usual" w:eastAsia="Times New Roman" w:hAnsi="Usual" w:cs="Calibri"/>
                <w:i/>
                <w:iCs/>
                <w:color w:val="433D3A"/>
                <w:sz w:val="20"/>
                <w:szCs w:val="20"/>
                <w:lang w:val="fr-CA" w:eastAsia="fr-FR"/>
              </w:rPr>
              <w:t>Nuancé Gris Chambord</w:t>
            </w:r>
            <w:r w:rsidRPr="00E22627">
              <w:rPr>
                <w:rFonts w:ascii="Usual" w:eastAsia="Times New Roman" w:hAnsi="Usual" w:cs="Calibri"/>
                <w:i/>
                <w:iCs/>
                <w:color w:val="433D3A"/>
                <w:sz w:val="20"/>
                <w:szCs w:val="20"/>
                <w:lang w:val="fr-CA" w:eastAsia="fr-FR"/>
              </w:rPr>
              <w:t xml:space="preserve"> </w:t>
            </w:r>
            <w:r w:rsidRPr="00E22627">
              <w:rPr>
                <w:rFonts w:ascii="Usual" w:eastAsia="Times New Roman" w:hAnsi="Usual" w:cs="Calibri"/>
                <w:i/>
                <w:iCs/>
                <w:color w:val="433D3A"/>
                <w:sz w:val="20"/>
                <w:szCs w:val="20"/>
                <w:lang w:val="fr-CA" w:eastAsia="fr-FR"/>
              </w:rPr>
              <w:t>Nuancé Gris Newport</w:t>
            </w:r>
            <w:r w:rsidRPr="00E22627">
              <w:rPr>
                <w:rFonts w:ascii="Usual" w:eastAsia="Times New Roman" w:hAnsi="Usual" w:cs="Calibri"/>
                <w:i/>
                <w:iCs/>
                <w:color w:val="433D3A"/>
                <w:sz w:val="20"/>
                <w:szCs w:val="20"/>
                <w:lang w:val="fr-CA" w:eastAsia="fr-FR"/>
              </w:rPr>
              <w:br/>
              <w:t>Nuancé Gris Scandina</w:t>
            </w:r>
            <w:r w:rsidRPr="00E22627">
              <w:rPr>
                <w:rFonts w:ascii="Usual" w:eastAsia="Times New Roman" w:hAnsi="Usual" w:cs="Calibri"/>
                <w:i/>
                <w:iCs/>
                <w:color w:val="433D3A"/>
                <w:sz w:val="20"/>
                <w:szCs w:val="20"/>
                <w:lang w:val="fr-CA" w:eastAsia="fr-FR"/>
              </w:rPr>
              <w:br/>
              <w:t>Oasis</w:t>
            </w:r>
          </w:p>
          <w:p w14:paraId="2F636231" w14:textId="7332CD40"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Terra</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7EF913D2" w14:textId="4732C2BF"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2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90 x 102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90 x 178 x var</w:t>
            </w:r>
            <w:r>
              <w:rPr>
                <w:rFonts w:ascii="Usual" w:eastAsia="Times New Roman" w:hAnsi="Usual" w:cs="Calibri"/>
                <w:color w:val="433D3A"/>
                <w:sz w:val="20"/>
                <w:szCs w:val="20"/>
                <w:lang w:val="fr-CA" w:eastAsia="fr-FR"/>
              </w:rPr>
              <w:t>. mm</w:t>
            </w:r>
          </w:p>
          <w:p w14:paraId="12BAC5A6" w14:textId="121E6F8F"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90 x 292</w:t>
            </w:r>
            <w:r>
              <w:rPr>
                <w:rFonts w:ascii="Usual" w:eastAsia="Times New Roman" w:hAnsi="Usual" w:cs="Calibri"/>
                <w:color w:val="433D3A"/>
                <w:sz w:val="20"/>
                <w:szCs w:val="20"/>
                <w:lang w:val="fr-CA" w:eastAsia="fr-FR"/>
              </w:rPr>
              <w:t xml:space="preserve"> </w:t>
            </w:r>
            <w:r w:rsidRPr="00E22627">
              <w:rPr>
                <w:rFonts w:ascii="Usual" w:eastAsia="Times New Roman" w:hAnsi="Usual" w:cs="Calibri"/>
                <w:color w:val="433D3A"/>
                <w:sz w:val="20"/>
                <w:szCs w:val="20"/>
                <w:lang w:val="fr-CA" w:eastAsia="fr-FR"/>
              </w:rPr>
              <w:t>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4055AEE6" w14:textId="37BA33A2"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2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3 1/2 x 4 x var</w:t>
            </w:r>
            <w:r>
              <w:rPr>
                <w:rFonts w:ascii="Usual" w:eastAsia="Times New Roman" w:hAnsi="Usual" w:cs="Calibri"/>
                <w:color w:val="433D3A"/>
                <w:sz w:val="20"/>
                <w:szCs w:val="20"/>
                <w:lang w:val="fr-CA" w:eastAsia="fr-FR"/>
              </w:rPr>
              <w:t>.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3 1/2 x 7 x var</w:t>
            </w:r>
            <w:r>
              <w:rPr>
                <w:rFonts w:ascii="Usual" w:eastAsia="Times New Roman" w:hAnsi="Usual" w:cs="Calibri"/>
                <w:color w:val="433D3A"/>
                <w:sz w:val="20"/>
                <w:szCs w:val="20"/>
                <w:lang w:val="fr-CA" w:eastAsia="fr-FR"/>
              </w:rPr>
              <w:t>. po.</w:t>
            </w:r>
          </w:p>
          <w:p w14:paraId="223D2E99" w14:textId="5F928093"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3 1/2 x 11 1/2 x var</w:t>
            </w:r>
            <w:r>
              <w:rPr>
                <w:rFonts w:ascii="Usual" w:eastAsia="Times New Roman" w:hAnsi="Usual" w:cs="Calibri"/>
                <w:color w:val="433D3A"/>
                <w:sz w:val="20"/>
                <w:szCs w:val="20"/>
                <w:lang w:val="fr-CA" w:eastAsia="fr-FR"/>
              </w:rPr>
              <w:t>. po.</w:t>
            </w:r>
          </w:p>
        </w:tc>
        <w:tc>
          <w:tcPr>
            <w:tcW w:w="1473" w:type="dxa"/>
            <w:tcBorders>
              <w:top w:val="nil"/>
              <w:left w:val="nil"/>
              <w:bottom w:val="single" w:sz="4" w:space="0" w:color="auto"/>
              <w:right w:val="single" w:sz="4" w:space="0" w:color="auto"/>
            </w:tcBorders>
            <w:shd w:val="clear" w:color="auto" w:fill="D9D9D9" w:themeFill="background1" w:themeFillShade="D9"/>
            <w:vAlign w:val="center"/>
          </w:tcPr>
          <w:p w14:paraId="20316D63" w14:textId="151161C4"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11596ECF" w14:textId="77777777" w:rsidTr="00B54511">
        <w:trPr>
          <w:trHeight w:val="781"/>
        </w:trPr>
        <w:tc>
          <w:tcPr>
            <w:tcW w:w="127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E763AB" w14:textId="62A4FD31"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Lafitt Alto</w:t>
            </w:r>
          </w:p>
        </w:tc>
        <w:tc>
          <w:tcPr>
            <w:tcW w:w="1114" w:type="dxa"/>
            <w:tcBorders>
              <w:top w:val="nil"/>
              <w:left w:val="nil"/>
              <w:bottom w:val="single" w:sz="4" w:space="0" w:color="auto"/>
              <w:right w:val="single" w:sz="4" w:space="0" w:color="auto"/>
            </w:tcBorders>
            <w:shd w:val="clear" w:color="auto" w:fill="F2F2F2" w:themeFill="background1" w:themeFillShade="F2"/>
            <w:noWrap/>
            <w:vAlign w:val="center"/>
          </w:tcPr>
          <w:p w14:paraId="21E759CF" w14:textId="6E922B59"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F2F2F2" w:themeFill="background1" w:themeFillShade="F2"/>
            <w:vAlign w:val="center"/>
          </w:tcPr>
          <w:p w14:paraId="02B89CB0" w14:textId="77777777" w:rsidR="00B54511"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Noir Rockland</w:t>
            </w:r>
            <w:r w:rsidRPr="00E22627">
              <w:rPr>
                <w:rFonts w:ascii="Usual" w:eastAsia="Times New Roman" w:hAnsi="Usual" w:cs="Calibri"/>
                <w:i/>
                <w:iCs/>
                <w:color w:val="433D3A"/>
                <w:sz w:val="20"/>
                <w:szCs w:val="20"/>
                <w:lang w:val="fr-CA" w:eastAsia="fr-FR"/>
              </w:rPr>
              <w:t xml:space="preserve"> </w:t>
            </w:r>
          </w:p>
          <w:p w14:paraId="436D2700" w14:textId="7F5FAF86"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Nuancé Beige Margaux</w:t>
            </w:r>
            <w:r w:rsidRPr="00E22627">
              <w:rPr>
                <w:rFonts w:ascii="Usual" w:eastAsia="Times New Roman" w:hAnsi="Usual" w:cs="Calibri"/>
                <w:i/>
                <w:iCs/>
                <w:color w:val="433D3A"/>
                <w:sz w:val="20"/>
                <w:szCs w:val="20"/>
                <w:lang w:val="fr-CA" w:eastAsia="fr-FR"/>
              </w:rPr>
              <w:t xml:space="preserve"> </w:t>
            </w:r>
            <w:r w:rsidRPr="00E22627">
              <w:rPr>
                <w:rFonts w:ascii="Usual" w:eastAsia="Times New Roman" w:hAnsi="Usual" w:cs="Calibri"/>
                <w:i/>
                <w:iCs/>
                <w:color w:val="433D3A"/>
                <w:sz w:val="20"/>
                <w:szCs w:val="20"/>
                <w:lang w:val="fr-CA" w:eastAsia="fr-FR"/>
              </w:rPr>
              <w:t>Nuancé Gris Chambord</w:t>
            </w:r>
            <w:r w:rsidRPr="00E22627">
              <w:rPr>
                <w:rFonts w:ascii="Usual" w:eastAsia="Times New Roman" w:hAnsi="Usual" w:cs="Calibri"/>
                <w:i/>
                <w:iCs/>
                <w:color w:val="433D3A"/>
                <w:sz w:val="20"/>
                <w:szCs w:val="20"/>
                <w:lang w:val="fr-CA" w:eastAsia="fr-FR"/>
              </w:rPr>
              <w:t xml:space="preserve"> </w:t>
            </w:r>
            <w:r w:rsidRPr="00E22627">
              <w:rPr>
                <w:rFonts w:ascii="Usual" w:eastAsia="Times New Roman" w:hAnsi="Usual" w:cs="Calibri"/>
                <w:i/>
                <w:iCs/>
                <w:color w:val="433D3A"/>
                <w:sz w:val="20"/>
                <w:szCs w:val="20"/>
                <w:lang w:val="fr-CA" w:eastAsia="fr-FR"/>
              </w:rPr>
              <w:t>Nuancé Gris Newport</w:t>
            </w:r>
            <w:r w:rsidRPr="00E22627">
              <w:rPr>
                <w:rFonts w:ascii="Usual" w:eastAsia="Times New Roman" w:hAnsi="Usual" w:cs="Calibri"/>
                <w:i/>
                <w:iCs/>
                <w:color w:val="433D3A"/>
                <w:sz w:val="20"/>
                <w:szCs w:val="20"/>
                <w:lang w:val="fr-CA" w:eastAsia="fr-FR"/>
              </w:rPr>
              <w:br/>
              <w:t>Nuancé Gris Scandina</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4E195E22" w14:textId="7777777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2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90 x 102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90 x 178 x var</w:t>
            </w:r>
            <w:r>
              <w:rPr>
                <w:rFonts w:ascii="Usual" w:eastAsia="Times New Roman" w:hAnsi="Usual" w:cs="Calibri"/>
                <w:color w:val="433D3A"/>
                <w:sz w:val="20"/>
                <w:szCs w:val="20"/>
                <w:lang w:val="fr-CA" w:eastAsia="fr-FR"/>
              </w:rPr>
              <w:t>. mm</w:t>
            </w:r>
          </w:p>
          <w:p w14:paraId="4D7E0BCF" w14:textId="3E3D0FF3"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90 x 292</w:t>
            </w:r>
            <w:r>
              <w:rPr>
                <w:rFonts w:ascii="Usual" w:eastAsia="Times New Roman" w:hAnsi="Usual" w:cs="Calibri"/>
                <w:color w:val="433D3A"/>
                <w:sz w:val="20"/>
                <w:szCs w:val="20"/>
                <w:lang w:val="fr-CA" w:eastAsia="fr-FR"/>
              </w:rPr>
              <w:t xml:space="preserve"> </w:t>
            </w:r>
            <w:r w:rsidRPr="00E22627">
              <w:rPr>
                <w:rFonts w:ascii="Usual" w:eastAsia="Times New Roman" w:hAnsi="Usual" w:cs="Calibri"/>
                <w:color w:val="433D3A"/>
                <w:sz w:val="20"/>
                <w:szCs w:val="20"/>
                <w:lang w:val="fr-CA" w:eastAsia="fr-FR"/>
              </w:rPr>
              <w:t>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6DF6385F" w14:textId="7777777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2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3 1/2 x 4 x var</w:t>
            </w:r>
            <w:r>
              <w:rPr>
                <w:rFonts w:ascii="Usual" w:eastAsia="Times New Roman" w:hAnsi="Usual" w:cs="Calibri"/>
                <w:color w:val="433D3A"/>
                <w:sz w:val="20"/>
                <w:szCs w:val="20"/>
                <w:lang w:val="fr-CA" w:eastAsia="fr-FR"/>
              </w:rPr>
              <w:t>.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3 1/2 x 7 x var</w:t>
            </w:r>
            <w:r>
              <w:rPr>
                <w:rFonts w:ascii="Usual" w:eastAsia="Times New Roman" w:hAnsi="Usual" w:cs="Calibri"/>
                <w:color w:val="433D3A"/>
                <w:sz w:val="20"/>
                <w:szCs w:val="20"/>
                <w:lang w:val="fr-CA" w:eastAsia="fr-FR"/>
              </w:rPr>
              <w:t>. po.</w:t>
            </w:r>
          </w:p>
          <w:p w14:paraId="7797D1BF" w14:textId="19DD8641"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3 1/2 x 11 1/2 x var</w:t>
            </w:r>
            <w:r>
              <w:rPr>
                <w:rFonts w:ascii="Usual" w:eastAsia="Times New Roman" w:hAnsi="Usual" w:cs="Calibri"/>
                <w:color w:val="433D3A"/>
                <w:sz w:val="20"/>
                <w:szCs w:val="20"/>
                <w:lang w:val="fr-CA" w:eastAsia="fr-FR"/>
              </w:rPr>
              <w:t>. po.</w:t>
            </w:r>
          </w:p>
        </w:tc>
        <w:tc>
          <w:tcPr>
            <w:tcW w:w="1473" w:type="dxa"/>
            <w:tcBorders>
              <w:top w:val="nil"/>
              <w:left w:val="nil"/>
              <w:bottom w:val="single" w:sz="4" w:space="0" w:color="auto"/>
              <w:right w:val="single" w:sz="4" w:space="0" w:color="auto"/>
            </w:tcBorders>
            <w:shd w:val="clear" w:color="auto" w:fill="F2F2F2" w:themeFill="background1" w:themeFillShade="F2"/>
            <w:vAlign w:val="center"/>
          </w:tcPr>
          <w:p w14:paraId="16568C84" w14:textId="59D3159E"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3507E14F" w14:textId="77777777" w:rsidTr="00B54511">
        <w:trPr>
          <w:trHeight w:val="781"/>
        </w:trPr>
        <w:tc>
          <w:tcPr>
            <w:tcW w:w="127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AC78562" w14:textId="7CB1BC05"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Lamina</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tcPr>
          <w:p w14:paraId="2354B368" w14:textId="4986F5D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11F33571" w14:textId="77777777" w:rsidR="00B54511"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Noir Rockland</w:t>
            </w:r>
            <w:r w:rsidRPr="00E22627">
              <w:rPr>
                <w:rFonts w:ascii="Usual" w:eastAsia="Times New Roman" w:hAnsi="Usual" w:cs="Calibri"/>
                <w:i/>
                <w:iCs/>
                <w:color w:val="433D3A"/>
                <w:sz w:val="20"/>
                <w:szCs w:val="20"/>
                <w:lang w:val="fr-CA" w:eastAsia="fr-FR"/>
              </w:rPr>
              <w:t xml:space="preserve"> </w:t>
            </w:r>
          </w:p>
          <w:p w14:paraId="0373561B" w14:textId="3A55E34D"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Nuancé Beige Margaux</w:t>
            </w:r>
            <w:r w:rsidRPr="00E22627">
              <w:rPr>
                <w:rFonts w:ascii="Usual" w:eastAsia="Times New Roman" w:hAnsi="Usual" w:cs="Calibri"/>
                <w:i/>
                <w:iCs/>
                <w:color w:val="433D3A"/>
                <w:sz w:val="20"/>
                <w:szCs w:val="20"/>
                <w:lang w:val="fr-CA" w:eastAsia="fr-FR"/>
              </w:rPr>
              <w:t xml:space="preserve"> </w:t>
            </w:r>
            <w:r w:rsidRPr="00E22627">
              <w:rPr>
                <w:rFonts w:ascii="Usual" w:eastAsia="Times New Roman" w:hAnsi="Usual" w:cs="Calibri"/>
                <w:i/>
                <w:iCs/>
                <w:color w:val="433D3A"/>
                <w:sz w:val="20"/>
                <w:szCs w:val="20"/>
                <w:lang w:val="fr-CA" w:eastAsia="fr-FR"/>
              </w:rPr>
              <w:t>Nuancé Gris Newport</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7ABAFB8F" w14:textId="5B9005A9"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90 x 95 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72518E2A" w14:textId="6D84E96F"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3 1/2 x 3 3/4 x var</w:t>
            </w:r>
            <w:r>
              <w:rPr>
                <w:rFonts w:ascii="Usual" w:eastAsia="Times New Roman" w:hAnsi="Usual" w:cs="Calibri"/>
                <w:color w:val="433D3A"/>
                <w:sz w:val="20"/>
                <w:szCs w:val="20"/>
                <w:lang w:val="fr-CA" w:eastAsia="fr-FR"/>
              </w:rPr>
              <w:t>. po.</w:t>
            </w:r>
          </w:p>
        </w:tc>
        <w:tc>
          <w:tcPr>
            <w:tcW w:w="1473" w:type="dxa"/>
            <w:tcBorders>
              <w:top w:val="nil"/>
              <w:left w:val="nil"/>
              <w:bottom w:val="single" w:sz="4" w:space="0" w:color="auto"/>
              <w:right w:val="single" w:sz="4" w:space="0" w:color="auto"/>
            </w:tcBorders>
            <w:shd w:val="clear" w:color="auto" w:fill="D9D9D9" w:themeFill="background1" w:themeFillShade="D9"/>
            <w:vAlign w:val="center"/>
          </w:tcPr>
          <w:p w14:paraId="3DC7CCC8" w14:textId="51DE6CC2"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5F38C737" w14:textId="77777777" w:rsidTr="00B54511">
        <w:trPr>
          <w:trHeight w:val="781"/>
        </w:trPr>
        <w:tc>
          <w:tcPr>
            <w:tcW w:w="127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D35D5CA" w14:textId="44BDA919" w:rsidR="00B54511" w:rsidRPr="00E22627" w:rsidRDefault="00B54511" w:rsidP="00B54511">
            <w:pPr>
              <w:widowControl/>
              <w:autoSpaceDE/>
              <w:autoSpaceDN/>
              <w:rPr>
                <w:rFonts w:ascii="Usual" w:eastAsia="Times New Roman" w:hAnsi="Usual" w:cs="Calibri"/>
                <w:color w:val="433D3A"/>
                <w:sz w:val="20"/>
                <w:szCs w:val="20"/>
                <w:lang w:val="fr-CA" w:eastAsia="fr-FR"/>
              </w:rPr>
            </w:pPr>
            <w:proofErr w:type="spellStart"/>
            <w:r w:rsidRPr="00E22627">
              <w:rPr>
                <w:rFonts w:ascii="Usual" w:eastAsia="Times New Roman" w:hAnsi="Usual" w:cs="Calibri"/>
                <w:color w:val="433D3A"/>
                <w:sz w:val="20"/>
                <w:szCs w:val="20"/>
                <w:lang w:val="fr-CA" w:eastAsia="fr-FR"/>
              </w:rPr>
              <w:lastRenderedPageBreak/>
              <w:t>Lexa</w:t>
            </w:r>
            <w:proofErr w:type="spellEnd"/>
          </w:p>
        </w:tc>
        <w:tc>
          <w:tcPr>
            <w:tcW w:w="1114" w:type="dxa"/>
            <w:tcBorders>
              <w:top w:val="nil"/>
              <w:left w:val="nil"/>
              <w:bottom w:val="single" w:sz="4" w:space="0" w:color="auto"/>
              <w:right w:val="single" w:sz="4" w:space="0" w:color="auto"/>
            </w:tcBorders>
            <w:shd w:val="clear" w:color="auto" w:fill="F2F2F2" w:themeFill="background1" w:themeFillShade="F2"/>
            <w:noWrap/>
            <w:vAlign w:val="center"/>
          </w:tcPr>
          <w:p w14:paraId="65574FD1" w14:textId="3B0D099C"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F2F2F2" w:themeFill="background1" w:themeFillShade="F2"/>
            <w:vAlign w:val="center"/>
          </w:tcPr>
          <w:p w14:paraId="619DEFEC" w14:textId="7E36843A"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Beige Caméo</w:t>
            </w:r>
            <w:r w:rsidRPr="00E22627">
              <w:rPr>
                <w:rFonts w:ascii="Usual" w:eastAsia="Times New Roman" w:hAnsi="Usual" w:cs="Calibri"/>
                <w:i/>
                <w:iCs/>
                <w:color w:val="433D3A"/>
                <w:sz w:val="20"/>
                <w:szCs w:val="20"/>
                <w:lang w:val="fr-CA" w:eastAsia="fr-FR"/>
              </w:rPr>
              <w:br/>
              <w:t>Gris Alpin</w:t>
            </w:r>
            <w:r w:rsidRPr="00E22627">
              <w:rPr>
                <w:rFonts w:ascii="Usual" w:eastAsia="Times New Roman" w:hAnsi="Usual" w:cs="Calibri"/>
                <w:i/>
                <w:iCs/>
                <w:color w:val="433D3A"/>
                <w:sz w:val="20"/>
                <w:szCs w:val="20"/>
                <w:lang w:val="fr-CA" w:eastAsia="fr-FR"/>
              </w:rPr>
              <w:br/>
              <w:t>Noir Rockland</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0C7BAE1E" w14:textId="5E1BF02E"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2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90 x 76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90 x 114 x var</w:t>
            </w:r>
            <w:r>
              <w:rPr>
                <w:rFonts w:ascii="Usual" w:eastAsia="Times New Roman" w:hAnsi="Usual" w:cs="Calibri"/>
                <w:color w:val="433D3A"/>
                <w:sz w:val="20"/>
                <w:szCs w:val="20"/>
                <w:lang w:val="fr-CA" w:eastAsia="fr-FR"/>
              </w:rPr>
              <w:t>. mm</w:t>
            </w:r>
          </w:p>
          <w:p w14:paraId="030A1943" w14:textId="72BE7BF9"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90 x 198 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21DB87C9" w14:textId="1282D9D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2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3 1/2 x 3 x var</w:t>
            </w:r>
            <w:r>
              <w:rPr>
                <w:rFonts w:ascii="Usual" w:eastAsia="Times New Roman" w:hAnsi="Usual" w:cs="Calibri"/>
                <w:color w:val="433D3A"/>
                <w:sz w:val="20"/>
                <w:szCs w:val="20"/>
                <w:lang w:val="fr-CA" w:eastAsia="fr-FR"/>
              </w:rPr>
              <w:t>.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3 1/2 x 4 1/</w:t>
            </w:r>
            <w:r>
              <w:rPr>
                <w:rFonts w:ascii="Usual" w:eastAsia="Times New Roman" w:hAnsi="Usual" w:cs="Calibri"/>
                <w:color w:val="433D3A"/>
                <w:sz w:val="20"/>
                <w:szCs w:val="20"/>
                <w:lang w:val="fr-CA" w:eastAsia="fr-FR"/>
              </w:rPr>
              <w:t>4</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po.</w:t>
            </w:r>
          </w:p>
          <w:p w14:paraId="3577E1BA" w14:textId="1AB866FA" w:rsidR="00B54511" w:rsidRPr="00E22627" w:rsidRDefault="00B54511" w:rsidP="00B54511">
            <w:pPr>
              <w:widowControl/>
              <w:autoSpaceDE/>
              <w:autoSpaceDN/>
              <w:rPr>
                <w:rFonts w:ascii="Usual" w:eastAsia="Times New Roman" w:hAnsi="Usual" w:cs="Calibri"/>
                <w:b/>
                <w:bCs/>
                <w:color w:val="433D3A"/>
                <w:sz w:val="20"/>
                <w:szCs w:val="20"/>
                <w:lang w:val="fr-CA" w:eastAsia="fr-FR"/>
              </w:rPr>
            </w:pPr>
            <w:r w:rsidRPr="00E22627">
              <w:rPr>
                <w:rFonts w:ascii="Usual" w:eastAsia="Times New Roman" w:hAnsi="Usual" w:cs="Calibri"/>
                <w:b/>
                <w:bCs/>
                <w:color w:val="433D3A"/>
                <w:sz w:val="20"/>
                <w:szCs w:val="20"/>
                <w:lang w:val="fr-CA" w:eastAsia="fr-FR"/>
              </w:rPr>
              <w:t>Séparément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3 1/2 x 7 13/16 x var</w:t>
            </w:r>
            <w:r>
              <w:rPr>
                <w:rFonts w:ascii="Usual" w:eastAsia="Times New Roman" w:hAnsi="Usual" w:cs="Calibri"/>
                <w:color w:val="433D3A"/>
                <w:sz w:val="20"/>
                <w:szCs w:val="20"/>
                <w:lang w:val="fr-CA" w:eastAsia="fr-FR"/>
              </w:rPr>
              <w:t>. po.</w:t>
            </w:r>
          </w:p>
        </w:tc>
        <w:tc>
          <w:tcPr>
            <w:tcW w:w="1473" w:type="dxa"/>
            <w:tcBorders>
              <w:top w:val="nil"/>
              <w:left w:val="nil"/>
              <w:bottom w:val="single" w:sz="4" w:space="0" w:color="auto"/>
              <w:right w:val="single" w:sz="4" w:space="0" w:color="auto"/>
            </w:tcBorders>
            <w:shd w:val="clear" w:color="auto" w:fill="F2F2F2" w:themeFill="background1" w:themeFillShade="F2"/>
            <w:vAlign w:val="center"/>
          </w:tcPr>
          <w:p w14:paraId="531B73DD" w14:textId="71CA4B40"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04D7E2DA" w14:textId="77777777" w:rsidTr="00B54511">
        <w:trPr>
          <w:trHeight w:val="781"/>
        </w:trPr>
        <w:tc>
          <w:tcPr>
            <w:tcW w:w="127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EF88F1D" w14:textId="75B34EBF"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Maestro</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tcPr>
          <w:p w14:paraId="60971D48" w14:textId="7AE0F3DD"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204B3384" w14:textId="22F85681" w:rsidR="00B54511" w:rsidRPr="00A41181" w:rsidRDefault="00B54511" w:rsidP="00B54511">
            <w:pPr>
              <w:widowControl/>
              <w:autoSpaceDE/>
              <w:autoSpaceDN/>
              <w:rPr>
                <w:rFonts w:ascii="Usual" w:eastAsia="Times New Roman" w:hAnsi="Usual" w:cs="Calibri"/>
                <w:i/>
                <w:iCs/>
                <w:color w:val="433D3A"/>
                <w:sz w:val="20"/>
                <w:szCs w:val="20"/>
                <w:lang w:val="en-US" w:eastAsia="fr-FR"/>
              </w:rPr>
            </w:pPr>
            <w:r w:rsidRPr="00E22627">
              <w:rPr>
                <w:rFonts w:ascii="Usual" w:eastAsia="Times New Roman" w:hAnsi="Usual" w:cs="Calibri"/>
                <w:i/>
                <w:iCs/>
                <w:color w:val="433D3A"/>
                <w:sz w:val="20"/>
                <w:szCs w:val="20"/>
                <w:lang w:val="en-US" w:eastAsia="fr-FR"/>
              </w:rPr>
              <w:t xml:space="preserve">Beige </w:t>
            </w:r>
            <w:proofErr w:type="spellStart"/>
            <w:r w:rsidRPr="00E22627">
              <w:rPr>
                <w:rFonts w:ascii="Usual" w:eastAsia="Times New Roman" w:hAnsi="Usual" w:cs="Calibri"/>
                <w:i/>
                <w:iCs/>
                <w:color w:val="433D3A"/>
                <w:sz w:val="20"/>
                <w:szCs w:val="20"/>
                <w:lang w:val="en-US" w:eastAsia="fr-FR"/>
              </w:rPr>
              <w:t>Caméo</w:t>
            </w:r>
            <w:proofErr w:type="spellEnd"/>
            <w:r w:rsidRPr="00E22627">
              <w:rPr>
                <w:rFonts w:ascii="Usual" w:eastAsia="Times New Roman" w:hAnsi="Usual" w:cs="Calibri"/>
                <w:i/>
                <w:iCs/>
                <w:color w:val="433D3A"/>
                <w:sz w:val="20"/>
                <w:szCs w:val="20"/>
                <w:lang w:val="en-US" w:eastAsia="fr-FR"/>
              </w:rPr>
              <w:br/>
              <w:t>Gris Sterling</w:t>
            </w:r>
            <w:r w:rsidRPr="00E22627">
              <w:rPr>
                <w:rFonts w:ascii="Usual" w:eastAsia="Times New Roman" w:hAnsi="Usual" w:cs="Calibri"/>
                <w:i/>
                <w:iCs/>
                <w:color w:val="433D3A"/>
                <w:sz w:val="20"/>
                <w:szCs w:val="20"/>
                <w:lang w:val="en-US" w:eastAsia="fr-FR"/>
              </w:rPr>
              <w:br/>
              <w:t>Noir Rockland</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00041910" w14:textId="144D1B31"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90 x 90 x 890 mm</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38422094" w14:textId="38D1D6FF"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3 1/2 x 3 1/2 x 35</w:t>
            </w:r>
            <w:r>
              <w:rPr>
                <w:rFonts w:ascii="Usual" w:eastAsia="Times New Roman" w:hAnsi="Usual" w:cs="Calibri"/>
                <w:color w:val="433D3A"/>
                <w:sz w:val="20"/>
                <w:szCs w:val="20"/>
                <w:lang w:val="fr-CA" w:eastAsia="fr-FR"/>
              </w:rPr>
              <w:t xml:space="preserve"> po.</w:t>
            </w:r>
          </w:p>
        </w:tc>
        <w:tc>
          <w:tcPr>
            <w:tcW w:w="1473" w:type="dxa"/>
            <w:tcBorders>
              <w:top w:val="nil"/>
              <w:left w:val="nil"/>
              <w:bottom w:val="single" w:sz="4" w:space="0" w:color="auto"/>
              <w:right w:val="single" w:sz="4" w:space="0" w:color="auto"/>
            </w:tcBorders>
            <w:shd w:val="clear" w:color="auto" w:fill="D9D9D9" w:themeFill="background1" w:themeFillShade="D9"/>
            <w:vAlign w:val="center"/>
          </w:tcPr>
          <w:p w14:paraId="5BE89639" w14:textId="70FFA060"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748DCB04" w14:textId="77777777" w:rsidTr="00B54511">
        <w:trPr>
          <w:trHeight w:val="781"/>
        </w:trPr>
        <w:tc>
          <w:tcPr>
            <w:tcW w:w="127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66F411" w14:textId="7777777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Mondrian</w:t>
            </w:r>
          </w:p>
        </w:tc>
        <w:tc>
          <w:tcPr>
            <w:tcW w:w="111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E109D" w14:textId="7777777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F2F2F2" w:themeFill="background1" w:themeFillShade="F2"/>
            <w:vAlign w:val="center"/>
            <w:hideMark/>
          </w:tcPr>
          <w:p w14:paraId="69C001BE" w14:textId="0B8BB73D"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sidRPr="00E22627">
              <w:rPr>
                <w:rFonts w:ascii="Usual" w:eastAsia="Times New Roman" w:hAnsi="Usual" w:cs="Calibri"/>
                <w:i/>
                <w:iCs/>
                <w:color w:val="433D3A"/>
                <w:sz w:val="20"/>
                <w:szCs w:val="20"/>
                <w:lang w:val="fr-CA" w:eastAsia="fr-FR"/>
              </w:rPr>
              <w:t>Blizzard</w:t>
            </w:r>
            <w:r w:rsidRPr="00E22627">
              <w:rPr>
                <w:rFonts w:ascii="Usual" w:eastAsia="Times New Roman" w:hAnsi="Usual" w:cs="Calibri"/>
                <w:i/>
                <w:iCs/>
                <w:color w:val="433D3A"/>
                <w:sz w:val="20"/>
                <w:szCs w:val="20"/>
                <w:lang w:val="fr-CA" w:eastAsia="fr-FR"/>
              </w:rPr>
              <w:br/>
            </w:r>
            <w:r w:rsidRPr="00E22627">
              <w:rPr>
                <w:rFonts w:ascii="Usual" w:eastAsia="Times New Roman" w:hAnsi="Usual" w:cs="Calibri"/>
                <w:i/>
                <w:iCs/>
                <w:color w:val="433D3A"/>
                <w:sz w:val="20"/>
                <w:szCs w:val="20"/>
                <w:lang w:val="fr-CA" w:eastAsia="fr-FR"/>
              </w:rPr>
              <w:t>Nuancé Beige Ambré</w:t>
            </w:r>
            <w:r w:rsidRPr="00E22627">
              <w:rPr>
                <w:rFonts w:ascii="Usual" w:eastAsia="Times New Roman" w:hAnsi="Usual" w:cs="Calibri"/>
                <w:i/>
                <w:iCs/>
                <w:color w:val="433D3A"/>
                <w:sz w:val="20"/>
                <w:szCs w:val="20"/>
                <w:lang w:val="fr-CA" w:eastAsia="fr-FR"/>
              </w:rPr>
              <w:t xml:space="preserve"> </w:t>
            </w:r>
            <w:r w:rsidRPr="00E22627">
              <w:rPr>
                <w:rFonts w:ascii="Usual" w:eastAsia="Times New Roman" w:hAnsi="Usual" w:cs="Calibri"/>
                <w:i/>
                <w:iCs/>
                <w:color w:val="433D3A"/>
                <w:sz w:val="20"/>
                <w:szCs w:val="20"/>
                <w:lang w:val="fr-CA" w:eastAsia="fr-FR"/>
              </w:rPr>
              <w:t>Nuancé Beige Margaux</w:t>
            </w:r>
            <w:r w:rsidRPr="00E22627">
              <w:rPr>
                <w:rFonts w:ascii="Usual" w:eastAsia="Times New Roman" w:hAnsi="Usual" w:cs="Calibri"/>
                <w:i/>
                <w:iCs/>
                <w:color w:val="433D3A"/>
                <w:sz w:val="20"/>
                <w:szCs w:val="20"/>
                <w:lang w:val="fr-CA" w:eastAsia="fr-FR"/>
              </w:rPr>
              <w:t xml:space="preserve"> Nuancé Gris Newport</w:t>
            </w:r>
            <w:r w:rsidRPr="00E22627">
              <w:rPr>
                <w:rFonts w:ascii="Usual" w:eastAsia="Times New Roman" w:hAnsi="Usual" w:cs="Calibri"/>
                <w:i/>
                <w:iCs/>
                <w:color w:val="433D3A"/>
                <w:sz w:val="20"/>
                <w:szCs w:val="20"/>
                <w:lang w:val="fr-CA" w:eastAsia="fr-FR"/>
              </w:rPr>
              <w:br/>
              <w:t>Nuancé Gris Scandina</w:t>
            </w:r>
          </w:p>
        </w:tc>
        <w:tc>
          <w:tcPr>
            <w:tcW w:w="3260" w:type="dxa"/>
            <w:tcBorders>
              <w:top w:val="nil"/>
              <w:left w:val="nil"/>
              <w:bottom w:val="single" w:sz="4" w:space="0" w:color="auto"/>
              <w:right w:val="single" w:sz="4" w:space="0" w:color="auto"/>
            </w:tcBorders>
            <w:shd w:val="clear" w:color="auto" w:fill="F2F2F2" w:themeFill="background1" w:themeFillShade="F2"/>
            <w:vAlign w:val="center"/>
            <w:hideMark/>
          </w:tcPr>
          <w:p w14:paraId="060FC466" w14:textId="29CCDA80"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3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xml:space="preserve">: 90 mm x </w:t>
            </w:r>
            <w:r>
              <w:rPr>
                <w:rFonts w:ascii="Usual" w:eastAsia="Times New Roman" w:hAnsi="Usual" w:cs="Calibri"/>
                <w:color w:val="433D3A"/>
                <w:sz w:val="20"/>
                <w:szCs w:val="20"/>
                <w:lang w:val="fr-CA" w:eastAsia="fr-FR"/>
              </w:rPr>
              <w:t>60</w:t>
            </w:r>
            <w:r w:rsidRPr="00E22627">
              <w:rPr>
                <w:rFonts w:ascii="Usual" w:eastAsia="Times New Roman" w:hAnsi="Usual" w:cs="Calibri"/>
                <w:color w:val="433D3A"/>
                <w:sz w:val="20"/>
                <w:szCs w:val="20"/>
                <w:lang w:val="fr-CA" w:eastAsia="fr-FR"/>
              </w:rPr>
              <w:t> mm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xml:space="preserve">: 90 mm x </w:t>
            </w:r>
            <w:r>
              <w:rPr>
                <w:rFonts w:ascii="Usual" w:eastAsia="Times New Roman" w:hAnsi="Usual" w:cs="Calibri"/>
                <w:color w:val="433D3A"/>
                <w:sz w:val="20"/>
                <w:szCs w:val="20"/>
                <w:lang w:val="fr-CA" w:eastAsia="fr-FR"/>
              </w:rPr>
              <w:t>102</w:t>
            </w:r>
            <w:r w:rsidRPr="00E22627">
              <w:rPr>
                <w:rFonts w:ascii="Usual" w:eastAsia="Times New Roman" w:hAnsi="Usual" w:cs="Calibri"/>
                <w:color w:val="433D3A"/>
                <w:sz w:val="20"/>
                <w:szCs w:val="20"/>
                <w:lang w:val="fr-CA" w:eastAsia="fr-FR"/>
              </w:rPr>
              <w:t> mm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xml:space="preserve">: 90 mm x </w:t>
            </w:r>
            <w:r>
              <w:rPr>
                <w:rFonts w:ascii="Usual" w:eastAsia="Times New Roman" w:hAnsi="Usual" w:cs="Calibri"/>
                <w:color w:val="433D3A"/>
                <w:sz w:val="20"/>
                <w:szCs w:val="20"/>
                <w:lang w:val="fr-CA" w:eastAsia="fr-FR"/>
              </w:rPr>
              <w:t>172</w:t>
            </w:r>
            <w:r w:rsidRPr="00E22627">
              <w:rPr>
                <w:rFonts w:ascii="Usual" w:eastAsia="Times New Roman" w:hAnsi="Usual" w:cs="Calibri"/>
                <w:color w:val="433D3A"/>
                <w:sz w:val="20"/>
                <w:szCs w:val="20"/>
                <w:lang w:val="fr-CA" w:eastAsia="fr-FR"/>
              </w:rPr>
              <w:t> mm 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auto" w:fill="F2F2F2" w:themeFill="background1" w:themeFillShade="F2"/>
            <w:vAlign w:val="center"/>
            <w:hideMark/>
          </w:tcPr>
          <w:p w14:paraId="25EE1F86" w14:textId="0F543F19"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3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2 3/8</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4</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6 3/4</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xml:space="preserve"> po.</w:t>
            </w:r>
          </w:p>
        </w:tc>
        <w:tc>
          <w:tcPr>
            <w:tcW w:w="1473" w:type="dxa"/>
            <w:tcBorders>
              <w:top w:val="nil"/>
              <w:left w:val="nil"/>
              <w:bottom w:val="single" w:sz="4" w:space="0" w:color="auto"/>
              <w:right w:val="single" w:sz="4" w:space="0" w:color="auto"/>
            </w:tcBorders>
            <w:shd w:val="clear" w:color="auto" w:fill="F2F2F2" w:themeFill="background1" w:themeFillShade="F2"/>
            <w:vAlign w:val="center"/>
            <w:hideMark/>
          </w:tcPr>
          <w:p w14:paraId="3B3C2070" w14:textId="5E98E058"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r w:rsidR="00B54511" w:rsidRPr="00E22627" w14:paraId="5BBF2888" w14:textId="77777777" w:rsidTr="00B54511">
        <w:trPr>
          <w:trHeight w:val="1250"/>
        </w:trPr>
        <w:tc>
          <w:tcPr>
            <w:tcW w:w="127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EB245D8" w14:textId="2DD04C30" w:rsidR="00B54511" w:rsidRPr="00E22627" w:rsidRDefault="00B54511" w:rsidP="00B54511">
            <w:pPr>
              <w:widowControl/>
              <w:autoSpaceDE/>
              <w:autoSpaceDN/>
              <w:rPr>
                <w:rFonts w:ascii="Usual" w:eastAsia="Times New Roman" w:hAnsi="Usual" w:cs="Calibri"/>
                <w:color w:val="433D3A"/>
                <w:sz w:val="20"/>
                <w:szCs w:val="20"/>
                <w:lang w:val="fr-CA" w:eastAsia="fr-FR"/>
              </w:rPr>
            </w:pPr>
            <w:proofErr w:type="spellStart"/>
            <w:r>
              <w:rPr>
                <w:rFonts w:ascii="Usual" w:eastAsia="Times New Roman" w:hAnsi="Usual" w:cs="Calibri"/>
                <w:color w:val="433D3A"/>
                <w:sz w:val="20"/>
                <w:szCs w:val="20"/>
                <w:lang w:val="fr-CA" w:eastAsia="fr-FR"/>
              </w:rPr>
              <w:t>Vika</w:t>
            </w:r>
            <w:proofErr w:type="spellEnd"/>
          </w:p>
        </w:tc>
        <w:tc>
          <w:tcPr>
            <w:tcW w:w="1114" w:type="dxa"/>
            <w:tcBorders>
              <w:top w:val="nil"/>
              <w:left w:val="nil"/>
              <w:bottom w:val="single" w:sz="4" w:space="0" w:color="auto"/>
              <w:right w:val="single" w:sz="4" w:space="0" w:color="auto"/>
            </w:tcBorders>
            <w:shd w:val="clear" w:color="auto" w:fill="D9D9D9" w:themeFill="background1" w:themeFillShade="D9"/>
            <w:noWrap/>
            <w:vAlign w:val="center"/>
          </w:tcPr>
          <w:p w14:paraId="182E772B" w14:textId="2F7FB8EB" w:rsidR="00B54511" w:rsidRPr="00E22627" w:rsidRDefault="00B54511" w:rsidP="00B54511">
            <w:pPr>
              <w:widowControl/>
              <w:autoSpaceDE/>
              <w:autoSpaceDN/>
              <w:rPr>
                <w:rFonts w:ascii="Usual" w:eastAsia="Times New Roman" w:hAnsi="Usual" w:cs="Calibri"/>
                <w:color w:val="433D3A"/>
                <w:sz w:val="20"/>
                <w:szCs w:val="20"/>
                <w:lang w:val="fr-CA" w:eastAsia="fr-FR"/>
              </w:rPr>
            </w:pPr>
            <w:r>
              <w:rPr>
                <w:rFonts w:ascii="Usual" w:eastAsia="Times New Roman" w:hAnsi="Usual" w:cs="Calibri"/>
                <w:color w:val="433D3A"/>
                <w:sz w:val="20"/>
                <w:szCs w:val="20"/>
                <w:lang w:val="fr-CA" w:eastAsia="fr-FR"/>
              </w:rPr>
              <w:t>Texturé</w:t>
            </w:r>
          </w:p>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57115E8C" w14:textId="77777777" w:rsidR="00B54511" w:rsidRDefault="00B54511" w:rsidP="00B54511">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val="fr-CA" w:eastAsia="fr-FR"/>
              </w:rPr>
              <w:t>Nuancé Gris Chambord</w:t>
            </w:r>
          </w:p>
          <w:p w14:paraId="1889EFC9" w14:textId="77777777" w:rsidR="00B54511" w:rsidRDefault="00B54511" w:rsidP="00B54511">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val="fr-CA" w:eastAsia="fr-FR"/>
              </w:rPr>
              <w:t>Nuancé Gris Newport</w:t>
            </w:r>
          </w:p>
          <w:p w14:paraId="499E5E4C" w14:textId="62A98116" w:rsidR="00B54511" w:rsidRPr="00E22627" w:rsidRDefault="00B54511" w:rsidP="00B54511">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val="fr-CA" w:eastAsia="fr-FR"/>
              </w:rPr>
              <w:t>Oasis</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12CC1F3A" w14:textId="7561A9C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3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xml:space="preserve">: 90 mm x </w:t>
            </w:r>
            <w:r>
              <w:rPr>
                <w:rFonts w:ascii="Usual" w:eastAsia="Times New Roman" w:hAnsi="Usual" w:cs="Calibri"/>
                <w:color w:val="433D3A"/>
                <w:sz w:val="20"/>
                <w:szCs w:val="20"/>
                <w:lang w:val="fr-CA" w:eastAsia="fr-FR"/>
              </w:rPr>
              <w:t>56,5</w:t>
            </w:r>
            <w:r w:rsidRPr="00E22627">
              <w:rPr>
                <w:rFonts w:ascii="Usual" w:eastAsia="Times New Roman" w:hAnsi="Usual" w:cs="Calibri"/>
                <w:color w:val="433D3A"/>
                <w:sz w:val="20"/>
                <w:szCs w:val="20"/>
                <w:lang w:val="fr-CA" w:eastAsia="fr-FR"/>
              </w:rPr>
              <w:t> mm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xml:space="preserve">: 90 mm x </w:t>
            </w:r>
            <w:r>
              <w:rPr>
                <w:rFonts w:ascii="Usual" w:eastAsia="Times New Roman" w:hAnsi="Usual" w:cs="Calibri"/>
                <w:color w:val="433D3A"/>
                <w:sz w:val="20"/>
                <w:szCs w:val="20"/>
                <w:lang w:val="fr-CA" w:eastAsia="fr-FR"/>
              </w:rPr>
              <w:t>1</w:t>
            </w:r>
            <w:r>
              <w:rPr>
                <w:rFonts w:ascii="Usual" w:eastAsia="Times New Roman" w:hAnsi="Usual" w:cs="Calibri"/>
                <w:color w:val="433D3A"/>
                <w:sz w:val="20"/>
                <w:szCs w:val="20"/>
                <w:lang w:val="fr-CA" w:eastAsia="fr-FR"/>
              </w:rPr>
              <w:t>23</w:t>
            </w:r>
            <w:r w:rsidRPr="00E22627">
              <w:rPr>
                <w:rFonts w:ascii="Usual" w:eastAsia="Times New Roman" w:hAnsi="Usual" w:cs="Calibri"/>
                <w:color w:val="433D3A"/>
                <w:sz w:val="20"/>
                <w:szCs w:val="20"/>
                <w:lang w:val="fr-CA" w:eastAsia="fr-FR"/>
              </w:rPr>
              <w:t> mm x var</w:t>
            </w:r>
            <w:r>
              <w:rPr>
                <w:rFonts w:ascii="Usual" w:eastAsia="Times New Roman" w:hAnsi="Usual" w:cs="Calibri"/>
                <w:color w:val="433D3A"/>
                <w:sz w:val="20"/>
                <w:szCs w:val="20"/>
                <w:lang w:val="fr-CA" w:eastAsia="fr-FR"/>
              </w:rPr>
              <w:t>. mm</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xml:space="preserve">: 90 mm x </w:t>
            </w:r>
            <w:r>
              <w:rPr>
                <w:rFonts w:ascii="Usual" w:eastAsia="Times New Roman" w:hAnsi="Usual" w:cs="Calibri"/>
                <w:color w:val="433D3A"/>
                <w:sz w:val="20"/>
                <w:szCs w:val="20"/>
                <w:lang w:val="fr-CA" w:eastAsia="fr-FR"/>
              </w:rPr>
              <w:t>1</w:t>
            </w:r>
            <w:r>
              <w:rPr>
                <w:rFonts w:ascii="Usual" w:eastAsia="Times New Roman" w:hAnsi="Usual" w:cs="Calibri"/>
                <w:color w:val="433D3A"/>
                <w:sz w:val="20"/>
                <w:szCs w:val="20"/>
                <w:lang w:val="fr-CA" w:eastAsia="fr-FR"/>
              </w:rPr>
              <w:t>90</w:t>
            </w:r>
            <w:r w:rsidRPr="00E22627">
              <w:rPr>
                <w:rFonts w:ascii="Usual" w:eastAsia="Times New Roman" w:hAnsi="Usual" w:cs="Calibri"/>
                <w:color w:val="433D3A"/>
                <w:sz w:val="20"/>
                <w:szCs w:val="20"/>
                <w:lang w:val="fr-CA" w:eastAsia="fr-FR"/>
              </w:rPr>
              <w:t> mm x var</w:t>
            </w:r>
            <w:r>
              <w:rPr>
                <w:rFonts w:ascii="Usual" w:eastAsia="Times New Roman" w:hAnsi="Usual" w:cs="Calibri"/>
                <w:color w:val="433D3A"/>
                <w:sz w:val="20"/>
                <w:szCs w:val="20"/>
                <w:lang w:val="fr-CA" w:eastAsia="fr-FR"/>
              </w:rPr>
              <w:t>. mm</w:t>
            </w:r>
          </w:p>
        </w:tc>
        <w:tc>
          <w:tcPr>
            <w:tcW w:w="3260" w:type="dxa"/>
            <w:tcBorders>
              <w:top w:val="nil"/>
              <w:left w:val="nil"/>
              <w:bottom w:val="single" w:sz="4" w:space="0" w:color="auto"/>
              <w:right w:val="single" w:sz="4" w:space="0" w:color="auto"/>
            </w:tcBorders>
            <w:shd w:val="clear" w:color="auto" w:fill="D9D9D9" w:themeFill="background1" w:themeFillShade="D9"/>
            <w:vAlign w:val="center"/>
          </w:tcPr>
          <w:p w14:paraId="5969B6FB" w14:textId="0FFA1688"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 xml:space="preserve">Mix 3 hauteurs : </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2 1/4</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4 7/8</w:t>
            </w:r>
            <w:r w:rsidRPr="00E22627">
              <w:rPr>
                <w:rFonts w:ascii="Usual" w:eastAsia="Times New Roman" w:hAnsi="Usual" w:cs="Calibri"/>
                <w:color w:val="433D3A"/>
                <w:sz w:val="20"/>
                <w:szCs w:val="20"/>
                <w:lang w:val="fr-CA" w:eastAsia="fr-FR"/>
              </w:rPr>
              <w:t xml:space="preserve"> x var.</w:t>
            </w:r>
            <w:r>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C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 xml:space="preserve">7 1/2 </w:t>
            </w:r>
            <w:r w:rsidRPr="00E22627">
              <w:rPr>
                <w:rFonts w:ascii="Usual" w:eastAsia="Times New Roman" w:hAnsi="Usual" w:cs="Calibri"/>
                <w:color w:val="433D3A"/>
                <w:sz w:val="20"/>
                <w:szCs w:val="20"/>
                <w:lang w:val="fr-CA" w:eastAsia="fr-FR"/>
              </w:rPr>
              <w:t>x var.</w:t>
            </w:r>
            <w:r>
              <w:rPr>
                <w:rFonts w:ascii="Usual" w:eastAsia="Times New Roman" w:hAnsi="Usual" w:cs="Calibri"/>
                <w:color w:val="433D3A"/>
                <w:sz w:val="20"/>
                <w:szCs w:val="20"/>
                <w:lang w:val="fr-CA" w:eastAsia="fr-FR"/>
              </w:rPr>
              <w:t xml:space="preserve"> po.</w:t>
            </w:r>
          </w:p>
        </w:tc>
        <w:tc>
          <w:tcPr>
            <w:tcW w:w="1473" w:type="dxa"/>
            <w:tcBorders>
              <w:top w:val="nil"/>
              <w:left w:val="nil"/>
              <w:bottom w:val="single" w:sz="4" w:space="0" w:color="auto"/>
              <w:right w:val="single" w:sz="4" w:space="0" w:color="auto"/>
            </w:tcBorders>
            <w:shd w:val="clear" w:color="auto" w:fill="D9D9D9" w:themeFill="background1" w:themeFillShade="D9"/>
            <w:vAlign w:val="center"/>
          </w:tcPr>
          <w:p w14:paraId="479D904D" w14:textId="7CBA55CF"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A165.1 </w:t>
            </w:r>
          </w:p>
        </w:tc>
      </w:tr>
    </w:tbl>
    <w:p w14:paraId="4CACCFF3" w14:textId="77777777" w:rsidR="00FD3714" w:rsidRPr="00E22627" w:rsidRDefault="00FD3714" w:rsidP="00FD3714">
      <w:pPr>
        <w:rPr>
          <w:rFonts w:ascii="Usual Medium" w:hAnsi="Usual Medium" w:cs="Arial"/>
          <w:color w:val="433D3A"/>
          <w:sz w:val="20"/>
          <w:szCs w:val="20"/>
          <w:lang w:val="fr-CA"/>
        </w:rPr>
      </w:pPr>
    </w:p>
    <w:p w14:paraId="5845F15E" w14:textId="77777777" w:rsidR="006A7941" w:rsidRDefault="006A7941">
      <w:pPr>
        <w:widowControl/>
        <w:autoSpaceDE/>
        <w:autoSpaceDN/>
        <w:spacing w:after="160" w:line="259" w:lineRule="auto"/>
        <w:rPr>
          <w:rFonts w:ascii="Usual Medium" w:hAnsi="Usual Medium" w:cs="Arial"/>
          <w:color w:val="433D3A"/>
          <w:sz w:val="20"/>
          <w:szCs w:val="20"/>
          <w:lang w:val="fr-CA"/>
        </w:rPr>
      </w:pPr>
      <w:r>
        <w:rPr>
          <w:rFonts w:ascii="Usual Medium" w:hAnsi="Usual Medium" w:cs="Arial"/>
          <w:color w:val="433D3A"/>
          <w:sz w:val="20"/>
          <w:szCs w:val="20"/>
          <w:lang w:val="fr-CA"/>
        </w:rPr>
        <w:br w:type="page"/>
      </w:r>
    </w:p>
    <w:p w14:paraId="79BDDC02" w14:textId="77777777" w:rsidR="00B54511" w:rsidRPr="004C6E34" w:rsidRDefault="00B54511" w:rsidP="00B54511">
      <w:pPr>
        <w:spacing w:before="360" w:after="240"/>
        <w:rPr>
          <w:rFonts w:ascii="Usual Medium" w:hAnsi="Usual Medium" w:cs="Arial"/>
          <w:color w:val="433D3A"/>
          <w:sz w:val="20"/>
          <w:szCs w:val="20"/>
        </w:rPr>
      </w:pPr>
      <w:r>
        <w:rPr>
          <w:rFonts w:ascii="Usual Medium" w:hAnsi="Usual Medium" w:cs="Arial"/>
          <w:color w:val="433D3A"/>
          <w:sz w:val="20"/>
          <w:szCs w:val="20"/>
        </w:rPr>
        <w:lastRenderedPageBreak/>
        <w:t>BLOCS</w:t>
      </w:r>
    </w:p>
    <w:tbl>
      <w:tblPr>
        <w:tblpPr w:leftFromText="141" w:rightFromText="141" w:vertAnchor="text" w:horzAnchor="margin" w:tblpY="282"/>
        <w:tblW w:w="12796" w:type="dxa"/>
        <w:tblCellMar>
          <w:left w:w="70" w:type="dxa"/>
          <w:right w:w="70" w:type="dxa"/>
        </w:tblCellMar>
        <w:tblLook w:val="04A0" w:firstRow="1" w:lastRow="0" w:firstColumn="1" w:lastColumn="0" w:noHBand="0" w:noVBand="1"/>
      </w:tblPr>
      <w:tblGrid>
        <w:gridCol w:w="1271"/>
        <w:gridCol w:w="1004"/>
        <w:gridCol w:w="2552"/>
        <w:gridCol w:w="3390"/>
        <w:gridCol w:w="2977"/>
        <w:gridCol w:w="1602"/>
      </w:tblGrid>
      <w:tr w:rsidR="00B54511" w:rsidRPr="008E42DB" w14:paraId="70FBBAC2" w14:textId="77777777" w:rsidTr="00FC5D53">
        <w:trPr>
          <w:trHeight w:val="420"/>
        </w:trPr>
        <w:tc>
          <w:tcPr>
            <w:tcW w:w="1271"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03AE2AC5" w14:textId="77777777" w:rsidR="00B54511" w:rsidRPr="00E22627" w:rsidRDefault="00B54511" w:rsidP="00FC5D53">
            <w:pPr>
              <w:widowControl/>
              <w:autoSpaceDE/>
              <w:autoSpaceDN/>
              <w:rPr>
                <w:rFonts w:ascii="Usual" w:eastAsia="Times New Roman" w:hAnsi="Usual" w:cs="Calibri"/>
                <w:color w:val="FFFFFF" w:themeColor="background1"/>
                <w:sz w:val="20"/>
                <w:szCs w:val="20"/>
                <w:lang w:val="fr-CA" w:eastAsia="fr-FR"/>
              </w:rPr>
            </w:pPr>
            <w:r>
              <w:rPr>
                <w:rFonts w:ascii="Usual" w:eastAsia="Times New Roman" w:hAnsi="Usual" w:cs="Calibri"/>
                <w:color w:val="FFFFFF" w:themeColor="background1"/>
                <w:sz w:val="20"/>
                <w:szCs w:val="20"/>
                <w:lang w:val="fr-CA" w:eastAsia="fr-FR"/>
              </w:rPr>
              <w:t>Blocs</w:t>
            </w:r>
          </w:p>
        </w:tc>
        <w:tc>
          <w:tcPr>
            <w:tcW w:w="1004" w:type="dxa"/>
            <w:tcBorders>
              <w:top w:val="single" w:sz="4" w:space="0" w:color="auto"/>
              <w:left w:val="nil"/>
              <w:bottom w:val="single" w:sz="4" w:space="0" w:color="auto"/>
              <w:right w:val="single" w:sz="4" w:space="0" w:color="auto"/>
            </w:tcBorders>
            <w:shd w:val="clear" w:color="000000" w:fill="C2483E"/>
            <w:noWrap/>
            <w:vAlign w:val="center"/>
            <w:hideMark/>
          </w:tcPr>
          <w:p w14:paraId="4BAB8CBA" w14:textId="77777777" w:rsidR="00B54511" w:rsidRPr="00E22627" w:rsidRDefault="00B54511" w:rsidP="00FC5D53">
            <w:pPr>
              <w:widowControl/>
              <w:autoSpaceDE/>
              <w:autoSpaceDN/>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Finis</w:t>
            </w:r>
          </w:p>
        </w:tc>
        <w:tc>
          <w:tcPr>
            <w:tcW w:w="2552" w:type="dxa"/>
            <w:tcBorders>
              <w:top w:val="single" w:sz="4" w:space="0" w:color="auto"/>
              <w:left w:val="nil"/>
              <w:bottom w:val="single" w:sz="4" w:space="0" w:color="auto"/>
              <w:right w:val="single" w:sz="4" w:space="0" w:color="auto"/>
            </w:tcBorders>
            <w:shd w:val="clear" w:color="000000" w:fill="C2483E"/>
            <w:noWrap/>
            <w:vAlign w:val="center"/>
            <w:hideMark/>
          </w:tcPr>
          <w:p w14:paraId="0F428826" w14:textId="77777777" w:rsidR="00B54511" w:rsidRPr="00E22627" w:rsidRDefault="00B54511" w:rsidP="00FC5D53">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Couleurs</w:t>
            </w:r>
          </w:p>
        </w:tc>
        <w:tc>
          <w:tcPr>
            <w:tcW w:w="6367"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066DE5B6" w14:textId="77777777" w:rsidR="00B54511" w:rsidRPr="00E22627" w:rsidRDefault="00B54511" w:rsidP="00FC5D53">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Dimensions (épaisseur x hauteur x longueur)</w:t>
            </w:r>
          </w:p>
        </w:tc>
        <w:tc>
          <w:tcPr>
            <w:tcW w:w="1602" w:type="dxa"/>
            <w:tcBorders>
              <w:top w:val="single" w:sz="4" w:space="0" w:color="auto"/>
              <w:left w:val="nil"/>
              <w:bottom w:val="single" w:sz="4" w:space="0" w:color="auto"/>
              <w:right w:val="single" w:sz="4" w:space="0" w:color="auto"/>
            </w:tcBorders>
            <w:shd w:val="clear" w:color="000000" w:fill="C2483E"/>
            <w:noWrap/>
            <w:vAlign w:val="center"/>
            <w:hideMark/>
          </w:tcPr>
          <w:p w14:paraId="41122AAB" w14:textId="77777777" w:rsidR="00B54511" w:rsidRPr="00E22627" w:rsidRDefault="00B54511" w:rsidP="00FC5D53">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 xml:space="preserve">Norme </w:t>
            </w:r>
          </w:p>
        </w:tc>
      </w:tr>
      <w:tr w:rsidR="00B54511" w:rsidRPr="008E42DB" w14:paraId="01B8958E" w14:textId="77777777" w:rsidTr="00FC5D53">
        <w:trPr>
          <w:trHeight w:val="1389"/>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0438A01D" w14:textId="77777777" w:rsidR="00B54511" w:rsidRPr="00E22627" w:rsidRDefault="00B54511" w:rsidP="00FC5D53">
            <w:pPr>
              <w:widowControl/>
              <w:autoSpaceDE/>
              <w:autoSpaceDN/>
              <w:rPr>
                <w:rFonts w:ascii="Usual" w:eastAsia="Times New Roman" w:hAnsi="Usual" w:cs="Calibri"/>
                <w:color w:val="433D3A"/>
                <w:sz w:val="20"/>
                <w:szCs w:val="20"/>
                <w:lang w:val="fr-CA" w:eastAsia="fr-FR"/>
              </w:rPr>
            </w:pPr>
            <w:r>
              <w:rPr>
                <w:rFonts w:ascii="Usual" w:eastAsia="Times New Roman" w:hAnsi="Usual" w:cs="Calibri"/>
                <w:color w:val="433D3A"/>
                <w:sz w:val="20"/>
                <w:szCs w:val="20"/>
                <w:lang w:val="fr-CA" w:eastAsia="fr-FR"/>
              </w:rPr>
              <w:t xml:space="preserve">Colosseo </w:t>
            </w:r>
          </w:p>
        </w:tc>
        <w:tc>
          <w:tcPr>
            <w:tcW w:w="1004" w:type="dxa"/>
            <w:tcBorders>
              <w:top w:val="nil"/>
              <w:left w:val="nil"/>
              <w:bottom w:val="single" w:sz="4" w:space="0" w:color="auto"/>
              <w:right w:val="single" w:sz="4" w:space="0" w:color="auto"/>
            </w:tcBorders>
            <w:shd w:val="clear" w:color="000000" w:fill="F2F2F2"/>
            <w:noWrap/>
            <w:vAlign w:val="center"/>
            <w:hideMark/>
          </w:tcPr>
          <w:p w14:paraId="0B6320ED" w14:textId="77777777" w:rsidR="00B54511" w:rsidRPr="00E22627" w:rsidRDefault="00B54511" w:rsidP="00FC5D53">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52" w:type="dxa"/>
            <w:tcBorders>
              <w:top w:val="nil"/>
              <w:left w:val="nil"/>
              <w:bottom w:val="single" w:sz="4" w:space="0" w:color="auto"/>
              <w:right w:val="single" w:sz="4" w:space="0" w:color="auto"/>
            </w:tcBorders>
            <w:shd w:val="clear" w:color="000000" w:fill="F2F2F2"/>
            <w:vAlign w:val="center"/>
            <w:hideMark/>
          </w:tcPr>
          <w:p w14:paraId="74F2D3E6" w14:textId="77777777" w:rsidR="00B54511" w:rsidRDefault="00B54511" w:rsidP="00FC5D53">
            <w:pPr>
              <w:widowControl/>
              <w:autoSpaceDE/>
              <w:autoSpaceDN/>
              <w:rPr>
                <w:rFonts w:ascii="Usual" w:eastAsia="Times New Roman" w:hAnsi="Usual" w:cs="Calibri"/>
                <w:color w:val="433D3A"/>
                <w:sz w:val="20"/>
                <w:szCs w:val="20"/>
                <w:lang w:val="fr-CA" w:eastAsia="fr-FR"/>
              </w:rPr>
            </w:pPr>
            <w:r>
              <w:rPr>
                <w:rFonts w:ascii="Usual" w:eastAsia="Times New Roman" w:hAnsi="Usual" w:cs="Calibri"/>
                <w:color w:val="433D3A"/>
                <w:sz w:val="20"/>
                <w:szCs w:val="20"/>
                <w:lang w:val="fr-CA" w:eastAsia="fr-FR"/>
              </w:rPr>
              <w:t>Charbon</w:t>
            </w:r>
          </w:p>
          <w:p w14:paraId="22B81A6A" w14:textId="77777777" w:rsidR="00B54511" w:rsidRDefault="00B54511" w:rsidP="00FC5D53">
            <w:pPr>
              <w:widowControl/>
              <w:autoSpaceDE/>
              <w:autoSpaceDN/>
              <w:rPr>
                <w:rFonts w:ascii="Usual" w:eastAsia="Times New Roman" w:hAnsi="Usual" w:cs="Calibri"/>
                <w:color w:val="433D3A"/>
                <w:sz w:val="20"/>
                <w:szCs w:val="20"/>
                <w:lang w:val="fr-CA" w:eastAsia="fr-FR"/>
              </w:rPr>
            </w:pPr>
            <w:proofErr w:type="spellStart"/>
            <w:r>
              <w:rPr>
                <w:rFonts w:ascii="Usual" w:eastAsia="Times New Roman" w:hAnsi="Usual" w:cs="Calibri"/>
                <w:color w:val="433D3A"/>
                <w:sz w:val="20"/>
                <w:szCs w:val="20"/>
                <w:lang w:val="fr-CA" w:eastAsia="fr-FR"/>
              </w:rPr>
              <w:t>Optra</w:t>
            </w:r>
            <w:proofErr w:type="spellEnd"/>
          </w:p>
          <w:p w14:paraId="0BDA11BA" w14:textId="77777777" w:rsidR="00B54511" w:rsidRPr="00E22627" w:rsidRDefault="00B54511" w:rsidP="00FC5D53">
            <w:pPr>
              <w:widowControl/>
              <w:autoSpaceDE/>
              <w:autoSpaceDN/>
              <w:rPr>
                <w:rFonts w:ascii="Usual" w:eastAsia="Times New Roman" w:hAnsi="Usual" w:cs="Calibri"/>
                <w:color w:val="433D3A"/>
                <w:sz w:val="20"/>
                <w:szCs w:val="20"/>
                <w:lang w:val="fr-CA" w:eastAsia="fr-FR"/>
              </w:rPr>
            </w:pPr>
            <w:r>
              <w:rPr>
                <w:rFonts w:ascii="Usual" w:eastAsia="Times New Roman" w:hAnsi="Usual" w:cs="Calibri"/>
                <w:color w:val="433D3A"/>
                <w:sz w:val="20"/>
                <w:szCs w:val="20"/>
                <w:lang w:val="fr-CA" w:eastAsia="fr-FR"/>
              </w:rPr>
              <w:t>Sterling</w:t>
            </w:r>
          </w:p>
        </w:tc>
        <w:tc>
          <w:tcPr>
            <w:tcW w:w="3390" w:type="dxa"/>
            <w:tcBorders>
              <w:top w:val="nil"/>
              <w:left w:val="nil"/>
              <w:bottom w:val="single" w:sz="4" w:space="0" w:color="auto"/>
              <w:right w:val="single" w:sz="4" w:space="0" w:color="auto"/>
            </w:tcBorders>
            <w:shd w:val="clear" w:color="000000" w:fill="F2F2F2"/>
            <w:vAlign w:val="center"/>
            <w:hideMark/>
          </w:tcPr>
          <w:p w14:paraId="47E6CF68" w14:textId="77777777" w:rsidR="00B54511" w:rsidRPr="00E22627" w:rsidRDefault="00B54511" w:rsidP="00FC5D53">
            <w:pPr>
              <w:widowControl/>
              <w:autoSpaceDE/>
              <w:autoSpaceDN/>
              <w:rPr>
                <w:rFonts w:ascii="Usual" w:eastAsia="Times New Roman" w:hAnsi="Usual" w:cs="Calibri"/>
                <w:color w:val="433D3A"/>
                <w:sz w:val="20"/>
                <w:szCs w:val="20"/>
                <w:lang w:val="en-US"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90 x </w:t>
            </w:r>
            <w:r>
              <w:rPr>
                <w:rFonts w:ascii="Usual" w:eastAsia="Times New Roman" w:hAnsi="Usual" w:cs="Calibri"/>
                <w:color w:val="433D3A"/>
                <w:sz w:val="20"/>
                <w:szCs w:val="20"/>
                <w:lang w:val="en-US" w:eastAsia="fr-FR"/>
              </w:rPr>
              <w:t>190</w:t>
            </w:r>
            <w:r w:rsidRPr="00E22627">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390</w:t>
            </w:r>
            <w:r w:rsidRPr="00E22627">
              <w:rPr>
                <w:rFonts w:ascii="Usual" w:eastAsia="Times New Roman" w:hAnsi="Usual" w:cs="Calibri"/>
                <w:color w:val="433D3A"/>
                <w:sz w:val="20"/>
                <w:szCs w:val="20"/>
                <w:lang w:val="en-US" w:eastAsia="fr-FR"/>
              </w:rPr>
              <w:t> mm</w:t>
            </w:r>
            <w:r w:rsidRPr="00E22627">
              <w:rPr>
                <w:rFonts w:ascii="Usual" w:eastAsia="Times New Roman" w:hAnsi="Usual" w:cs="Calibri"/>
                <w:color w:val="433D3A"/>
                <w:sz w:val="20"/>
                <w:szCs w:val="20"/>
                <w:lang w:val="en-US" w:eastAsia="fr-FR"/>
              </w:rPr>
              <w:br/>
            </w:r>
            <w:proofErr w:type="gramStart"/>
            <w:r w:rsidRPr="00E22627">
              <w:rPr>
                <w:rFonts w:ascii="Usual" w:eastAsia="Times New Roman" w:hAnsi="Usual" w:cs="Calibri"/>
                <w:b/>
                <w:bCs/>
                <w:color w:val="433D3A"/>
                <w:sz w:val="20"/>
                <w:szCs w:val="20"/>
                <w:lang w:val="en-US" w:eastAsia="fr-FR"/>
              </w:rPr>
              <w:t>B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90 x </w:t>
            </w:r>
            <w:r>
              <w:rPr>
                <w:rFonts w:ascii="Usual" w:eastAsia="Times New Roman" w:hAnsi="Usual" w:cs="Calibri"/>
                <w:color w:val="433D3A"/>
                <w:sz w:val="20"/>
                <w:szCs w:val="20"/>
                <w:lang w:val="en-US" w:eastAsia="fr-FR"/>
              </w:rPr>
              <w:t>190</w:t>
            </w:r>
            <w:r w:rsidRPr="00E22627">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590</w:t>
            </w:r>
            <w:r w:rsidRPr="00E22627">
              <w:rPr>
                <w:rFonts w:ascii="Usual" w:eastAsia="Times New Roman" w:hAnsi="Usual" w:cs="Calibri"/>
                <w:color w:val="433D3A"/>
                <w:sz w:val="20"/>
                <w:szCs w:val="20"/>
                <w:lang w:val="en-US" w:eastAsia="fr-FR"/>
              </w:rPr>
              <w:t> mm</w:t>
            </w:r>
          </w:p>
        </w:tc>
        <w:tc>
          <w:tcPr>
            <w:tcW w:w="2977" w:type="dxa"/>
            <w:tcBorders>
              <w:top w:val="nil"/>
              <w:left w:val="nil"/>
              <w:bottom w:val="single" w:sz="4" w:space="0" w:color="auto"/>
              <w:right w:val="single" w:sz="4" w:space="0" w:color="auto"/>
            </w:tcBorders>
            <w:shd w:val="clear" w:color="000000" w:fill="F2F2F2"/>
            <w:vAlign w:val="center"/>
            <w:hideMark/>
          </w:tcPr>
          <w:p w14:paraId="7CAFA384" w14:textId="77777777" w:rsidR="00B54511" w:rsidRPr="00E22627" w:rsidRDefault="00B54511" w:rsidP="00FC5D53">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8</w:t>
            </w:r>
            <w:r w:rsidRPr="00E22627">
              <w:rPr>
                <w:rFonts w:ascii="Usual" w:eastAsia="Times New Roman" w:hAnsi="Usual" w:cs="Calibri"/>
                <w:color w:val="433D3A"/>
                <w:sz w:val="20"/>
                <w:szCs w:val="20"/>
                <w:lang w:val="fr-CA" w:eastAsia="fr-FR"/>
              </w:rPr>
              <w:t xml:space="preserve"> x </w:t>
            </w:r>
            <w:r>
              <w:rPr>
                <w:rFonts w:ascii="Usual" w:eastAsia="Times New Roman" w:hAnsi="Usual" w:cs="Calibri"/>
                <w:color w:val="433D3A"/>
                <w:sz w:val="20"/>
                <w:szCs w:val="20"/>
                <w:lang w:val="fr-CA" w:eastAsia="fr-FR"/>
              </w:rPr>
              <w:t>16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xml:space="preserve">: 3 1/2 x </w:t>
            </w:r>
            <w:r>
              <w:rPr>
                <w:rFonts w:ascii="Usual" w:eastAsia="Times New Roman" w:hAnsi="Usual" w:cs="Calibri"/>
                <w:color w:val="433D3A"/>
                <w:sz w:val="20"/>
                <w:szCs w:val="20"/>
                <w:lang w:val="fr-CA" w:eastAsia="fr-FR"/>
              </w:rPr>
              <w:t>8</w:t>
            </w:r>
            <w:r w:rsidRPr="00E22627">
              <w:rPr>
                <w:rFonts w:ascii="Usual" w:eastAsia="Times New Roman" w:hAnsi="Usual" w:cs="Calibri"/>
                <w:color w:val="433D3A"/>
                <w:sz w:val="20"/>
                <w:szCs w:val="20"/>
                <w:lang w:val="fr-CA" w:eastAsia="fr-FR"/>
              </w:rPr>
              <w:t xml:space="preserve"> x </w:t>
            </w:r>
            <w:r>
              <w:rPr>
                <w:rFonts w:ascii="Usual" w:eastAsia="Times New Roman" w:hAnsi="Usual" w:cs="Calibri"/>
                <w:color w:val="433D3A"/>
                <w:sz w:val="20"/>
                <w:szCs w:val="20"/>
                <w:lang w:val="fr-CA" w:eastAsia="fr-FR"/>
              </w:rPr>
              <w:t>24 po.</w:t>
            </w:r>
          </w:p>
        </w:tc>
        <w:tc>
          <w:tcPr>
            <w:tcW w:w="1602" w:type="dxa"/>
            <w:tcBorders>
              <w:top w:val="nil"/>
              <w:left w:val="nil"/>
              <w:bottom w:val="single" w:sz="4" w:space="0" w:color="auto"/>
              <w:right w:val="single" w:sz="4" w:space="0" w:color="auto"/>
            </w:tcBorders>
            <w:shd w:val="clear" w:color="000000" w:fill="F2F2F2"/>
            <w:vAlign w:val="center"/>
            <w:hideMark/>
          </w:tcPr>
          <w:p w14:paraId="7920FDE1" w14:textId="77777777" w:rsidR="00B54511" w:rsidRPr="00E22627" w:rsidRDefault="00B54511" w:rsidP="00FC5D53">
            <w:pPr>
              <w:widowControl/>
              <w:autoSpaceDE/>
              <w:autoSpaceDN/>
              <w:rPr>
                <w:rFonts w:ascii="Usual" w:eastAsia="Times New Roman" w:hAnsi="Usual" w:cs="Calibri"/>
                <w:color w:val="433D3A"/>
                <w:sz w:val="20"/>
                <w:szCs w:val="20"/>
                <w:lang w:val="fr-CA" w:eastAsia="fr-FR"/>
              </w:rPr>
            </w:pPr>
            <w:r w:rsidRPr="00B54511">
              <w:rPr>
                <w:rFonts w:ascii="Usual" w:eastAsia="Times New Roman" w:hAnsi="Usual" w:cs="Calibri"/>
                <w:color w:val="433D3A"/>
                <w:sz w:val="20"/>
                <w:szCs w:val="20"/>
                <w:lang w:val="fr-CA" w:eastAsia="fr-FR"/>
              </w:rPr>
              <w:t>CSA A165.1</w:t>
            </w:r>
          </w:p>
        </w:tc>
      </w:tr>
    </w:tbl>
    <w:p w14:paraId="4D9FD797" w14:textId="77777777" w:rsidR="00B54511" w:rsidRDefault="00B54511" w:rsidP="004C6E34">
      <w:pPr>
        <w:spacing w:before="360" w:after="240"/>
        <w:rPr>
          <w:rFonts w:ascii="Usual Medium" w:hAnsi="Usual Medium" w:cs="Arial"/>
          <w:color w:val="433D3A"/>
          <w:sz w:val="20"/>
          <w:szCs w:val="20"/>
        </w:rPr>
      </w:pPr>
    </w:p>
    <w:p w14:paraId="16AF92DE" w14:textId="77777777" w:rsidR="00B54511" w:rsidRDefault="00B54511">
      <w:pPr>
        <w:widowControl/>
        <w:autoSpaceDE/>
        <w:autoSpaceDN/>
        <w:spacing w:after="160" w:line="259" w:lineRule="auto"/>
        <w:rPr>
          <w:rFonts w:ascii="Usual Medium" w:hAnsi="Usual Medium" w:cs="Arial"/>
          <w:color w:val="433D3A"/>
          <w:sz w:val="20"/>
          <w:szCs w:val="20"/>
        </w:rPr>
      </w:pPr>
      <w:r>
        <w:rPr>
          <w:rFonts w:ascii="Usual Medium" w:hAnsi="Usual Medium" w:cs="Arial"/>
          <w:color w:val="433D3A"/>
          <w:sz w:val="20"/>
          <w:szCs w:val="20"/>
        </w:rPr>
        <w:br w:type="page"/>
      </w:r>
    </w:p>
    <w:p w14:paraId="1CB27612" w14:textId="081E8A62" w:rsidR="00FD3714" w:rsidRPr="004C6E34" w:rsidRDefault="00FD3714" w:rsidP="004C6E34">
      <w:pPr>
        <w:spacing w:before="360" w:after="240"/>
        <w:rPr>
          <w:rFonts w:ascii="Usual Medium" w:hAnsi="Usual Medium" w:cs="Arial"/>
          <w:color w:val="433D3A"/>
          <w:sz w:val="20"/>
          <w:szCs w:val="20"/>
        </w:rPr>
      </w:pPr>
      <w:r w:rsidRPr="004C6E34">
        <w:rPr>
          <w:rFonts w:ascii="Usual Medium" w:hAnsi="Usual Medium" w:cs="Arial"/>
          <w:color w:val="433D3A"/>
          <w:sz w:val="20"/>
          <w:szCs w:val="20"/>
        </w:rPr>
        <w:lastRenderedPageBreak/>
        <w:t>BRIQUES</w:t>
      </w:r>
    </w:p>
    <w:tbl>
      <w:tblPr>
        <w:tblpPr w:leftFromText="141" w:rightFromText="141" w:vertAnchor="text" w:horzAnchor="margin" w:tblpY="282"/>
        <w:tblW w:w="12784" w:type="dxa"/>
        <w:tblCellMar>
          <w:left w:w="70" w:type="dxa"/>
          <w:right w:w="70" w:type="dxa"/>
        </w:tblCellMar>
        <w:tblLook w:val="04A0" w:firstRow="1" w:lastRow="0" w:firstColumn="1" w:lastColumn="0" w:noHBand="0" w:noVBand="1"/>
      </w:tblPr>
      <w:tblGrid>
        <w:gridCol w:w="1012"/>
        <w:gridCol w:w="1110"/>
        <w:gridCol w:w="2551"/>
        <w:gridCol w:w="3119"/>
        <w:gridCol w:w="3402"/>
        <w:gridCol w:w="1590"/>
      </w:tblGrid>
      <w:tr w:rsidR="00E22627" w:rsidRPr="008E42DB" w14:paraId="003B5790" w14:textId="77777777" w:rsidTr="00B54511">
        <w:trPr>
          <w:trHeight w:val="420"/>
        </w:trPr>
        <w:tc>
          <w:tcPr>
            <w:tcW w:w="1012"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26C2E212" w14:textId="77777777" w:rsidR="00E22627" w:rsidRPr="00E22627" w:rsidRDefault="00E22627" w:rsidP="00327D4D">
            <w:pPr>
              <w:widowControl/>
              <w:autoSpaceDE/>
              <w:autoSpaceDN/>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Briques</w:t>
            </w:r>
          </w:p>
        </w:tc>
        <w:tc>
          <w:tcPr>
            <w:tcW w:w="1110" w:type="dxa"/>
            <w:tcBorders>
              <w:top w:val="single" w:sz="4" w:space="0" w:color="auto"/>
              <w:left w:val="nil"/>
              <w:bottom w:val="single" w:sz="4" w:space="0" w:color="auto"/>
              <w:right w:val="single" w:sz="4" w:space="0" w:color="auto"/>
            </w:tcBorders>
            <w:shd w:val="clear" w:color="000000" w:fill="C2483E"/>
            <w:noWrap/>
            <w:vAlign w:val="center"/>
            <w:hideMark/>
          </w:tcPr>
          <w:p w14:paraId="1D679BE4" w14:textId="77777777" w:rsidR="00E22627" w:rsidRPr="00E22627" w:rsidRDefault="00E22627" w:rsidP="00327D4D">
            <w:pPr>
              <w:widowControl/>
              <w:autoSpaceDE/>
              <w:autoSpaceDN/>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Finis</w:t>
            </w:r>
          </w:p>
        </w:tc>
        <w:tc>
          <w:tcPr>
            <w:tcW w:w="2551" w:type="dxa"/>
            <w:tcBorders>
              <w:top w:val="single" w:sz="4" w:space="0" w:color="auto"/>
              <w:left w:val="nil"/>
              <w:bottom w:val="single" w:sz="4" w:space="0" w:color="auto"/>
              <w:right w:val="single" w:sz="4" w:space="0" w:color="auto"/>
            </w:tcBorders>
            <w:shd w:val="clear" w:color="000000" w:fill="C2483E"/>
            <w:noWrap/>
            <w:vAlign w:val="center"/>
            <w:hideMark/>
          </w:tcPr>
          <w:p w14:paraId="2AD43B04" w14:textId="77777777" w:rsidR="00E22627" w:rsidRPr="00E22627" w:rsidRDefault="00E22627" w:rsidP="00327D4D">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Couleurs</w:t>
            </w:r>
          </w:p>
        </w:tc>
        <w:tc>
          <w:tcPr>
            <w:tcW w:w="6521"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2AE8E358" w14:textId="77777777" w:rsidR="00E22627" w:rsidRPr="00E22627" w:rsidRDefault="00E22627" w:rsidP="00327D4D">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Dimensions (épaisseur x hauteur x longueur)</w:t>
            </w:r>
          </w:p>
        </w:tc>
        <w:tc>
          <w:tcPr>
            <w:tcW w:w="1590" w:type="dxa"/>
            <w:tcBorders>
              <w:top w:val="single" w:sz="4" w:space="0" w:color="auto"/>
              <w:left w:val="nil"/>
              <w:bottom w:val="single" w:sz="4" w:space="0" w:color="auto"/>
              <w:right w:val="single" w:sz="4" w:space="0" w:color="auto"/>
            </w:tcBorders>
            <w:shd w:val="clear" w:color="000000" w:fill="C2483E"/>
            <w:noWrap/>
            <w:vAlign w:val="center"/>
            <w:hideMark/>
          </w:tcPr>
          <w:p w14:paraId="4366671C" w14:textId="1FAE64BB" w:rsidR="00E22627" w:rsidRPr="00E22627" w:rsidRDefault="00E22627" w:rsidP="00327D4D">
            <w:pPr>
              <w:widowControl/>
              <w:autoSpaceDE/>
              <w:autoSpaceDN/>
              <w:jc w:val="center"/>
              <w:rPr>
                <w:rFonts w:ascii="Usual" w:eastAsia="Times New Roman" w:hAnsi="Usual" w:cs="Calibri"/>
                <w:color w:val="FFFFFF" w:themeColor="background1"/>
                <w:sz w:val="20"/>
                <w:szCs w:val="20"/>
                <w:lang w:val="fr-CA" w:eastAsia="fr-FR"/>
              </w:rPr>
            </w:pPr>
            <w:r w:rsidRPr="00E22627">
              <w:rPr>
                <w:rFonts w:ascii="Usual" w:eastAsia="Times New Roman" w:hAnsi="Usual" w:cs="Calibri"/>
                <w:color w:val="FFFFFF" w:themeColor="background1"/>
                <w:sz w:val="20"/>
                <w:szCs w:val="20"/>
                <w:lang w:val="fr-CA" w:eastAsia="fr-FR"/>
              </w:rPr>
              <w:t xml:space="preserve">Norme </w:t>
            </w:r>
          </w:p>
        </w:tc>
      </w:tr>
      <w:tr w:rsidR="00B54511" w:rsidRPr="008E42DB" w14:paraId="149B86B9" w14:textId="77777777" w:rsidTr="00B54511">
        <w:trPr>
          <w:trHeight w:val="1389"/>
        </w:trPr>
        <w:tc>
          <w:tcPr>
            <w:tcW w:w="1012" w:type="dxa"/>
            <w:tcBorders>
              <w:top w:val="nil"/>
              <w:left w:val="single" w:sz="4" w:space="0" w:color="auto"/>
              <w:bottom w:val="single" w:sz="4" w:space="0" w:color="auto"/>
              <w:right w:val="single" w:sz="4" w:space="0" w:color="auto"/>
            </w:tcBorders>
            <w:shd w:val="clear" w:color="000000" w:fill="F2F2F2"/>
            <w:noWrap/>
            <w:vAlign w:val="center"/>
          </w:tcPr>
          <w:p w14:paraId="4FEC94B7" w14:textId="7416A715"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Cardin</w:t>
            </w:r>
          </w:p>
        </w:tc>
        <w:tc>
          <w:tcPr>
            <w:tcW w:w="1110" w:type="dxa"/>
            <w:tcBorders>
              <w:top w:val="nil"/>
              <w:left w:val="nil"/>
              <w:bottom w:val="single" w:sz="4" w:space="0" w:color="auto"/>
              <w:right w:val="single" w:sz="4" w:space="0" w:color="auto"/>
            </w:tcBorders>
            <w:shd w:val="clear" w:color="000000" w:fill="F2F2F2"/>
            <w:noWrap/>
            <w:vAlign w:val="center"/>
          </w:tcPr>
          <w:p w14:paraId="421205AD" w14:textId="2414D268"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51" w:type="dxa"/>
            <w:tcBorders>
              <w:top w:val="nil"/>
              <w:left w:val="nil"/>
              <w:bottom w:val="single" w:sz="4" w:space="0" w:color="auto"/>
              <w:right w:val="single" w:sz="4" w:space="0" w:color="auto"/>
            </w:tcBorders>
            <w:shd w:val="clear" w:color="000000" w:fill="F2F2F2"/>
            <w:vAlign w:val="center"/>
          </w:tcPr>
          <w:p w14:paraId="4870857B" w14:textId="4DD8AA56"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Blanc Arctique</w:t>
            </w:r>
            <w:r w:rsidRPr="00E22627">
              <w:rPr>
                <w:rFonts w:ascii="Usual" w:eastAsia="Times New Roman" w:hAnsi="Usual" w:cs="Calibri"/>
                <w:color w:val="433D3A"/>
                <w:sz w:val="20"/>
                <w:szCs w:val="20"/>
                <w:lang w:val="fr-CA" w:eastAsia="fr-FR"/>
              </w:rPr>
              <w:br/>
              <w:t>Blizzard</w:t>
            </w:r>
          </w:p>
        </w:tc>
        <w:tc>
          <w:tcPr>
            <w:tcW w:w="3119" w:type="dxa"/>
            <w:tcBorders>
              <w:top w:val="nil"/>
              <w:left w:val="nil"/>
              <w:bottom w:val="single" w:sz="4" w:space="0" w:color="auto"/>
              <w:right w:val="single" w:sz="4" w:space="0" w:color="auto"/>
            </w:tcBorders>
            <w:shd w:val="clear" w:color="000000" w:fill="F2F2F2"/>
            <w:vAlign w:val="center"/>
          </w:tcPr>
          <w:p w14:paraId="1FBD8C0A" w14:textId="3EDF7608" w:rsidR="00B54511" w:rsidRPr="00E22627" w:rsidRDefault="00B54511" w:rsidP="00B54511">
            <w:pPr>
              <w:widowControl/>
              <w:autoSpaceDE/>
              <w:autoSpaceDN/>
              <w:rPr>
                <w:rFonts w:ascii="Usual" w:eastAsia="Times New Roman" w:hAnsi="Usual" w:cs="Calibri"/>
                <w:b/>
                <w:bCs/>
                <w:color w:val="433D3A"/>
                <w:sz w:val="20"/>
                <w:szCs w:val="20"/>
                <w:lang w:val="en-US"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90 x 79 x 257 mm</w:t>
            </w:r>
          </w:p>
        </w:tc>
        <w:tc>
          <w:tcPr>
            <w:tcW w:w="3402" w:type="dxa"/>
            <w:tcBorders>
              <w:top w:val="nil"/>
              <w:left w:val="nil"/>
              <w:bottom w:val="single" w:sz="4" w:space="0" w:color="auto"/>
              <w:right w:val="single" w:sz="4" w:space="0" w:color="auto"/>
            </w:tcBorders>
            <w:shd w:val="clear" w:color="000000" w:fill="F2F2F2"/>
            <w:vAlign w:val="center"/>
          </w:tcPr>
          <w:p w14:paraId="45B212A1" w14:textId="1DBFE4D4"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3 1/2 x 3 1/8 x 10 1/8</w:t>
            </w:r>
            <w:r>
              <w:rPr>
                <w:rFonts w:ascii="Usual" w:eastAsia="Times New Roman" w:hAnsi="Usual" w:cs="Calibri"/>
                <w:color w:val="433D3A"/>
                <w:sz w:val="20"/>
                <w:szCs w:val="20"/>
                <w:lang w:val="fr-CA" w:eastAsia="fr-FR"/>
              </w:rPr>
              <w:t xml:space="preserve"> po.</w:t>
            </w:r>
          </w:p>
        </w:tc>
        <w:tc>
          <w:tcPr>
            <w:tcW w:w="1590" w:type="dxa"/>
            <w:tcBorders>
              <w:top w:val="nil"/>
              <w:left w:val="nil"/>
              <w:bottom w:val="single" w:sz="4" w:space="0" w:color="auto"/>
              <w:right w:val="single" w:sz="4" w:space="0" w:color="auto"/>
            </w:tcBorders>
            <w:shd w:val="clear" w:color="000000" w:fill="F2F2F2"/>
            <w:vAlign w:val="center"/>
          </w:tcPr>
          <w:p w14:paraId="5B8190C4" w14:textId="7DAA2A56"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A165.2 </w:t>
            </w:r>
          </w:p>
        </w:tc>
      </w:tr>
      <w:tr w:rsidR="00B54511" w:rsidRPr="008E42DB" w14:paraId="28247676" w14:textId="77777777" w:rsidTr="00B54511">
        <w:trPr>
          <w:trHeight w:val="1389"/>
        </w:trPr>
        <w:tc>
          <w:tcPr>
            <w:tcW w:w="1012" w:type="dxa"/>
            <w:tcBorders>
              <w:top w:val="nil"/>
              <w:left w:val="single" w:sz="4" w:space="0" w:color="auto"/>
              <w:bottom w:val="single" w:sz="4" w:space="0" w:color="auto"/>
              <w:right w:val="single" w:sz="4" w:space="0" w:color="auto"/>
            </w:tcBorders>
            <w:shd w:val="clear" w:color="000000" w:fill="F2F2F2"/>
            <w:noWrap/>
            <w:vAlign w:val="center"/>
          </w:tcPr>
          <w:p w14:paraId="1231ADEC" w14:textId="76D40FE0"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Cinco Plus</w:t>
            </w:r>
          </w:p>
        </w:tc>
        <w:tc>
          <w:tcPr>
            <w:tcW w:w="1110" w:type="dxa"/>
            <w:tcBorders>
              <w:top w:val="nil"/>
              <w:left w:val="nil"/>
              <w:bottom w:val="single" w:sz="4" w:space="0" w:color="auto"/>
              <w:right w:val="single" w:sz="4" w:space="0" w:color="auto"/>
            </w:tcBorders>
            <w:shd w:val="clear" w:color="000000" w:fill="F2F2F2"/>
            <w:noWrap/>
            <w:vAlign w:val="center"/>
          </w:tcPr>
          <w:p w14:paraId="16E9F441" w14:textId="4072094C"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Texturé</w:t>
            </w:r>
          </w:p>
        </w:tc>
        <w:tc>
          <w:tcPr>
            <w:tcW w:w="2551" w:type="dxa"/>
            <w:tcBorders>
              <w:top w:val="nil"/>
              <w:left w:val="nil"/>
              <w:bottom w:val="single" w:sz="4" w:space="0" w:color="auto"/>
              <w:right w:val="single" w:sz="4" w:space="0" w:color="auto"/>
            </w:tcBorders>
            <w:shd w:val="clear" w:color="000000" w:fill="F2F2F2"/>
            <w:vAlign w:val="center"/>
          </w:tcPr>
          <w:p w14:paraId="284C19F6" w14:textId="1F486961"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Nuancé Beige Margaux</w:t>
            </w:r>
            <w:r w:rsidRPr="00E22627">
              <w:rPr>
                <w:rFonts w:ascii="Usual" w:eastAsia="Times New Roman" w:hAnsi="Usual" w:cs="Calibri"/>
                <w:color w:val="433D3A"/>
                <w:sz w:val="20"/>
                <w:szCs w:val="20"/>
                <w:lang w:val="fr-CA" w:eastAsia="fr-FR"/>
              </w:rPr>
              <w:br/>
              <w:t>Nuancé Gris Chambord</w:t>
            </w:r>
            <w:r w:rsidRPr="00E22627">
              <w:rPr>
                <w:rFonts w:ascii="Usual" w:eastAsia="Times New Roman" w:hAnsi="Usual" w:cs="Calibri"/>
                <w:color w:val="433D3A"/>
                <w:sz w:val="20"/>
                <w:szCs w:val="20"/>
                <w:lang w:val="fr-CA" w:eastAsia="fr-FR"/>
              </w:rPr>
              <w:br/>
              <w:t>Nuancé Gris Lennox</w:t>
            </w:r>
            <w:r w:rsidRPr="00E22627">
              <w:rPr>
                <w:rFonts w:ascii="Usual" w:eastAsia="Times New Roman" w:hAnsi="Usual" w:cs="Calibri"/>
                <w:color w:val="433D3A"/>
                <w:sz w:val="20"/>
                <w:szCs w:val="20"/>
                <w:lang w:val="fr-CA" w:eastAsia="fr-FR"/>
              </w:rPr>
              <w:br/>
            </w:r>
            <w:r w:rsidRPr="00E22627">
              <w:rPr>
                <w:rFonts w:ascii="Usual" w:eastAsia="Times New Roman" w:hAnsi="Usual" w:cs="Calibri"/>
                <w:color w:val="433D3A"/>
                <w:sz w:val="20"/>
                <w:szCs w:val="20"/>
                <w:lang w:val="fr-CA" w:eastAsia="fr-FR"/>
              </w:rPr>
              <w:t xml:space="preserve"> </w:t>
            </w:r>
            <w:r w:rsidRPr="00E22627">
              <w:rPr>
                <w:rFonts w:ascii="Usual" w:eastAsia="Times New Roman" w:hAnsi="Usual" w:cs="Calibri"/>
                <w:color w:val="433D3A"/>
                <w:sz w:val="20"/>
                <w:szCs w:val="20"/>
                <w:lang w:val="fr-CA" w:eastAsia="fr-FR"/>
              </w:rPr>
              <w:t>Nuancé Gris et Noir</w:t>
            </w:r>
            <w:r w:rsidRPr="00E22627">
              <w:rPr>
                <w:rFonts w:ascii="Usual" w:eastAsia="Times New Roman" w:hAnsi="Usual" w:cs="Calibri"/>
                <w:color w:val="433D3A"/>
                <w:sz w:val="20"/>
                <w:szCs w:val="20"/>
                <w:lang w:val="fr-CA" w:eastAsia="fr-FR"/>
              </w:rPr>
              <w:br/>
              <w:t>Nuancé Gris Newport</w:t>
            </w:r>
            <w:r w:rsidRPr="00E22627">
              <w:rPr>
                <w:rFonts w:ascii="Usual" w:eastAsia="Times New Roman" w:hAnsi="Usual" w:cs="Calibri"/>
                <w:color w:val="433D3A"/>
                <w:sz w:val="20"/>
                <w:szCs w:val="20"/>
                <w:lang w:val="fr-CA" w:eastAsia="fr-FR"/>
              </w:rPr>
              <w:br/>
              <w:t>Nuancé Gris Scandina</w:t>
            </w:r>
            <w:r w:rsidRPr="00E22627">
              <w:rPr>
                <w:rFonts w:ascii="Usual" w:eastAsia="Times New Roman" w:hAnsi="Usual" w:cs="Calibri"/>
                <w:color w:val="433D3A"/>
                <w:sz w:val="20"/>
                <w:szCs w:val="20"/>
                <w:lang w:val="fr-CA" w:eastAsia="fr-FR"/>
              </w:rPr>
              <w:br/>
              <w:t>Noir Rockland</w:t>
            </w:r>
          </w:p>
        </w:tc>
        <w:tc>
          <w:tcPr>
            <w:tcW w:w="3119" w:type="dxa"/>
            <w:tcBorders>
              <w:top w:val="nil"/>
              <w:left w:val="nil"/>
              <w:bottom w:val="single" w:sz="4" w:space="0" w:color="auto"/>
              <w:right w:val="single" w:sz="4" w:space="0" w:color="auto"/>
            </w:tcBorders>
            <w:shd w:val="clear" w:color="000000" w:fill="F2F2F2"/>
            <w:vAlign w:val="center"/>
          </w:tcPr>
          <w:p w14:paraId="0A8CBCA0" w14:textId="3DDA26A8" w:rsidR="00B54511" w:rsidRPr="00E22627" w:rsidRDefault="00B54511" w:rsidP="00B54511">
            <w:pPr>
              <w:widowControl/>
              <w:autoSpaceDE/>
              <w:autoSpaceDN/>
              <w:rPr>
                <w:rFonts w:ascii="Usual" w:eastAsia="Times New Roman" w:hAnsi="Usual" w:cs="Calibri"/>
                <w:b/>
                <w:bCs/>
                <w:color w:val="433D3A"/>
                <w:sz w:val="20"/>
                <w:szCs w:val="20"/>
                <w:lang w:val="en-US"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B54511">
              <w:rPr>
                <w:rFonts w:ascii="Usual" w:eastAsia="Times New Roman" w:hAnsi="Usual" w:cs="Calibri"/>
                <w:color w:val="433D3A"/>
                <w:sz w:val="20"/>
                <w:szCs w:val="20"/>
                <w:lang w:val="en-US" w:eastAsia="fr-FR"/>
              </w:rPr>
              <w:t>90 x 92 x var</w:t>
            </w:r>
            <w:r>
              <w:rPr>
                <w:rFonts w:ascii="Usual" w:eastAsia="Times New Roman" w:hAnsi="Usual" w:cs="Calibri"/>
                <w:color w:val="433D3A"/>
                <w:sz w:val="20"/>
                <w:szCs w:val="20"/>
                <w:lang w:val="en-US" w:eastAsia="fr-FR"/>
              </w:rPr>
              <w:t>. mm</w:t>
            </w:r>
          </w:p>
        </w:tc>
        <w:tc>
          <w:tcPr>
            <w:tcW w:w="3402" w:type="dxa"/>
            <w:tcBorders>
              <w:top w:val="nil"/>
              <w:left w:val="nil"/>
              <w:bottom w:val="single" w:sz="4" w:space="0" w:color="auto"/>
              <w:right w:val="single" w:sz="4" w:space="0" w:color="auto"/>
            </w:tcBorders>
            <w:shd w:val="clear" w:color="000000" w:fill="F2F2F2"/>
            <w:vAlign w:val="center"/>
          </w:tcPr>
          <w:p w14:paraId="542CF9D3" w14:textId="5317CDCC"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3 1/2 x 3 5/8 x var</w:t>
            </w:r>
            <w:r>
              <w:rPr>
                <w:rFonts w:ascii="Usual" w:eastAsia="Times New Roman" w:hAnsi="Usual" w:cs="Calibri"/>
                <w:color w:val="433D3A"/>
                <w:sz w:val="20"/>
                <w:szCs w:val="20"/>
                <w:lang w:val="fr-CA" w:eastAsia="fr-FR"/>
              </w:rPr>
              <w:t>. po.</w:t>
            </w:r>
          </w:p>
        </w:tc>
        <w:tc>
          <w:tcPr>
            <w:tcW w:w="1590" w:type="dxa"/>
            <w:tcBorders>
              <w:top w:val="nil"/>
              <w:left w:val="nil"/>
              <w:bottom w:val="single" w:sz="4" w:space="0" w:color="auto"/>
              <w:right w:val="single" w:sz="4" w:space="0" w:color="auto"/>
            </w:tcBorders>
            <w:shd w:val="clear" w:color="000000" w:fill="F2F2F2"/>
            <w:vAlign w:val="center"/>
          </w:tcPr>
          <w:p w14:paraId="5C78FA3A" w14:textId="01F4F7EC"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A165.2 </w:t>
            </w:r>
          </w:p>
        </w:tc>
      </w:tr>
      <w:tr w:rsidR="00B54511" w:rsidRPr="008E42DB" w14:paraId="0BF8C593" w14:textId="77777777" w:rsidTr="00B54511">
        <w:trPr>
          <w:trHeight w:val="1389"/>
        </w:trPr>
        <w:tc>
          <w:tcPr>
            <w:tcW w:w="1012" w:type="dxa"/>
            <w:tcBorders>
              <w:top w:val="nil"/>
              <w:left w:val="single" w:sz="4" w:space="0" w:color="auto"/>
              <w:bottom w:val="single" w:sz="4" w:space="0" w:color="auto"/>
              <w:right w:val="single" w:sz="4" w:space="0" w:color="auto"/>
            </w:tcBorders>
            <w:shd w:val="clear" w:color="000000" w:fill="F2F2F2"/>
            <w:noWrap/>
            <w:vAlign w:val="center"/>
          </w:tcPr>
          <w:p w14:paraId="223D668F" w14:textId="4FEB23DE"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Melville Norman</w:t>
            </w:r>
          </w:p>
        </w:tc>
        <w:tc>
          <w:tcPr>
            <w:tcW w:w="1110" w:type="dxa"/>
            <w:tcBorders>
              <w:top w:val="nil"/>
              <w:left w:val="nil"/>
              <w:bottom w:val="single" w:sz="4" w:space="0" w:color="auto"/>
              <w:right w:val="single" w:sz="4" w:space="0" w:color="auto"/>
            </w:tcBorders>
            <w:shd w:val="clear" w:color="000000" w:fill="F2F2F2"/>
            <w:noWrap/>
            <w:vAlign w:val="center"/>
          </w:tcPr>
          <w:p w14:paraId="28943BB7" w14:textId="0ACBCE5F"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51" w:type="dxa"/>
            <w:tcBorders>
              <w:top w:val="nil"/>
              <w:left w:val="nil"/>
              <w:bottom w:val="single" w:sz="4" w:space="0" w:color="auto"/>
              <w:right w:val="single" w:sz="4" w:space="0" w:color="auto"/>
            </w:tcBorders>
            <w:shd w:val="clear" w:color="000000" w:fill="F2F2F2"/>
            <w:vAlign w:val="center"/>
          </w:tcPr>
          <w:p w14:paraId="59C3A50F" w14:textId="47B8DA5E" w:rsidR="00B54511" w:rsidRPr="00B54511" w:rsidRDefault="00B54511" w:rsidP="00B54511">
            <w:pPr>
              <w:widowControl/>
              <w:autoSpaceDE/>
              <w:autoSpaceDN/>
              <w:rPr>
                <w:rFonts w:ascii="Usual" w:eastAsia="Times New Roman" w:hAnsi="Usual" w:cs="Calibri"/>
                <w:color w:val="433D3A"/>
                <w:sz w:val="20"/>
                <w:szCs w:val="20"/>
                <w:lang w:val="en-US" w:eastAsia="fr-FR"/>
              </w:rPr>
            </w:pPr>
            <w:r w:rsidRPr="00E22627">
              <w:rPr>
                <w:rFonts w:ascii="Usual" w:eastAsia="Times New Roman" w:hAnsi="Usual" w:cs="Calibri"/>
                <w:color w:val="433D3A"/>
                <w:sz w:val="20"/>
                <w:szCs w:val="20"/>
                <w:lang w:val="en-US" w:eastAsia="fr-FR"/>
              </w:rPr>
              <w:t>Gris Alpin</w:t>
            </w:r>
            <w:r w:rsidRPr="00E22627">
              <w:rPr>
                <w:rFonts w:ascii="Usual" w:eastAsia="Times New Roman" w:hAnsi="Usual" w:cs="Calibri"/>
                <w:color w:val="433D3A"/>
                <w:sz w:val="20"/>
                <w:szCs w:val="20"/>
                <w:lang w:val="en-US" w:eastAsia="fr-FR"/>
              </w:rPr>
              <w:br/>
              <w:t>Gris Sterling</w:t>
            </w:r>
            <w:r w:rsidRPr="00E22627">
              <w:rPr>
                <w:rFonts w:ascii="Usual" w:eastAsia="Times New Roman" w:hAnsi="Usual" w:cs="Calibri"/>
                <w:color w:val="433D3A"/>
                <w:sz w:val="20"/>
                <w:szCs w:val="20"/>
                <w:lang w:val="en-US" w:eastAsia="fr-FR"/>
              </w:rPr>
              <w:br/>
              <w:t>Noir Rockland</w:t>
            </w:r>
          </w:p>
        </w:tc>
        <w:tc>
          <w:tcPr>
            <w:tcW w:w="3119" w:type="dxa"/>
            <w:tcBorders>
              <w:top w:val="nil"/>
              <w:left w:val="nil"/>
              <w:bottom w:val="single" w:sz="4" w:space="0" w:color="auto"/>
              <w:right w:val="single" w:sz="4" w:space="0" w:color="auto"/>
            </w:tcBorders>
            <w:shd w:val="clear" w:color="000000" w:fill="F2F2F2"/>
            <w:vAlign w:val="center"/>
          </w:tcPr>
          <w:p w14:paraId="41A01886" w14:textId="3B223847" w:rsidR="00B54511" w:rsidRPr="00E22627" w:rsidRDefault="00B54511" w:rsidP="00B54511">
            <w:pPr>
              <w:widowControl/>
              <w:autoSpaceDE/>
              <w:autoSpaceDN/>
              <w:rPr>
                <w:rFonts w:ascii="Usual" w:eastAsia="Times New Roman" w:hAnsi="Usual" w:cs="Calibri"/>
                <w:b/>
                <w:bCs/>
                <w:color w:val="433D3A"/>
                <w:sz w:val="20"/>
                <w:szCs w:val="20"/>
                <w:lang w:val="en-US"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90 x 57 x 290 mm</w:t>
            </w:r>
          </w:p>
        </w:tc>
        <w:tc>
          <w:tcPr>
            <w:tcW w:w="3402" w:type="dxa"/>
            <w:tcBorders>
              <w:top w:val="nil"/>
              <w:left w:val="nil"/>
              <w:bottom w:val="single" w:sz="4" w:space="0" w:color="auto"/>
              <w:right w:val="single" w:sz="4" w:space="0" w:color="auto"/>
            </w:tcBorders>
            <w:shd w:val="clear" w:color="000000" w:fill="F2F2F2"/>
            <w:vAlign w:val="center"/>
          </w:tcPr>
          <w:p w14:paraId="35D9B1FC" w14:textId="146C35C7" w:rsidR="00B54511" w:rsidRPr="00E22627" w:rsidRDefault="00B54511" w:rsidP="00B54511">
            <w:pPr>
              <w:widowControl/>
              <w:autoSpaceDE/>
              <w:autoSpaceDN/>
              <w:rPr>
                <w:rFonts w:ascii="Usual" w:eastAsia="Times New Roman" w:hAnsi="Usual" w:cs="Calibri"/>
                <w:b/>
                <w:bCs/>
                <w:color w:val="433D3A"/>
                <w:sz w:val="20"/>
                <w:szCs w:val="20"/>
                <w:lang w:val="fr-CA" w:eastAsia="fr-FR"/>
              </w:rPr>
            </w:pPr>
            <w:proofErr w:type="gramStart"/>
            <w:r w:rsidRPr="00E22627">
              <w:rPr>
                <w:rFonts w:ascii="Usual" w:eastAsia="Times New Roman" w:hAnsi="Usual" w:cs="Calibri"/>
                <w:b/>
                <w:bCs/>
                <w:color w:val="433D3A"/>
                <w:sz w:val="20"/>
                <w:szCs w:val="20"/>
                <w:lang w:val="en-US" w:eastAsia="fr-FR"/>
              </w:rPr>
              <w:t>A </w:t>
            </w:r>
            <w:r w:rsidRPr="00E22627">
              <w:rPr>
                <w:rFonts w:ascii="Usual" w:eastAsia="Times New Roman" w:hAnsi="Usual" w:cs="Calibri"/>
                <w:color w:val="433D3A"/>
                <w:sz w:val="20"/>
                <w:szCs w:val="20"/>
                <w:lang w:val="en-US" w:eastAsia="fr-FR"/>
              </w:rPr>
              <w:t>:</w:t>
            </w:r>
            <w:proofErr w:type="gramEnd"/>
            <w:r w:rsidRPr="00E22627">
              <w:rPr>
                <w:rFonts w:ascii="Usual" w:eastAsia="Times New Roman" w:hAnsi="Usual" w:cs="Calibri"/>
                <w:color w:val="433D3A"/>
                <w:sz w:val="20"/>
                <w:szCs w:val="20"/>
                <w:lang w:val="en-US" w:eastAsia="fr-FR"/>
              </w:rPr>
              <w:t xml:space="preserve"> </w:t>
            </w:r>
            <w:r w:rsidRPr="00E22627">
              <w:rPr>
                <w:rFonts w:ascii="Usual" w:eastAsia="Times New Roman" w:hAnsi="Usual" w:cs="Calibri"/>
                <w:color w:val="433D3A"/>
                <w:sz w:val="20"/>
                <w:szCs w:val="20"/>
                <w:lang w:val="fr-CA" w:eastAsia="fr-FR"/>
              </w:rPr>
              <w:t>3 1/2 x 2 1/4 x 11 7/16</w:t>
            </w:r>
            <w:r>
              <w:rPr>
                <w:rFonts w:ascii="Usual" w:eastAsia="Times New Roman" w:hAnsi="Usual" w:cs="Calibri"/>
                <w:color w:val="433D3A"/>
                <w:sz w:val="20"/>
                <w:szCs w:val="20"/>
                <w:lang w:val="fr-CA" w:eastAsia="fr-FR"/>
              </w:rPr>
              <w:t xml:space="preserve"> po.</w:t>
            </w:r>
          </w:p>
        </w:tc>
        <w:tc>
          <w:tcPr>
            <w:tcW w:w="1590" w:type="dxa"/>
            <w:tcBorders>
              <w:top w:val="nil"/>
              <w:left w:val="nil"/>
              <w:bottom w:val="single" w:sz="4" w:space="0" w:color="auto"/>
              <w:right w:val="single" w:sz="4" w:space="0" w:color="auto"/>
            </w:tcBorders>
            <w:shd w:val="clear" w:color="000000" w:fill="F2F2F2"/>
            <w:vAlign w:val="center"/>
          </w:tcPr>
          <w:p w14:paraId="7B8DDA33" w14:textId="2412F8B2"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A165.2 </w:t>
            </w:r>
          </w:p>
        </w:tc>
      </w:tr>
      <w:tr w:rsidR="00B54511" w:rsidRPr="008E42DB" w14:paraId="3302516E" w14:textId="77777777" w:rsidTr="00B54511">
        <w:trPr>
          <w:trHeight w:val="1389"/>
        </w:trPr>
        <w:tc>
          <w:tcPr>
            <w:tcW w:w="1012" w:type="dxa"/>
            <w:tcBorders>
              <w:top w:val="nil"/>
              <w:left w:val="single" w:sz="4" w:space="0" w:color="auto"/>
              <w:bottom w:val="single" w:sz="4" w:space="0" w:color="auto"/>
              <w:right w:val="single" w:sz="4" w:space="0" w:color="auto"/>
            </w:tcBorders>
            <w:shd w:val="clear" w:color="000000" w:fill="F2F2F2"/>
            <w:noWrap/>
            <w:vAlign w:val="center"/>
            <w:hideMark/>
          </w:tcPr>
          <w:p w14:paraId="7F9ACEA1" w14:textId="77777777" w:rsidR="00B54511" w:rsidRPr="00E22627" w:rsidRDefault="00B54511" w:rsidP="00B54511">
            <w:pPr>
              <w:widowControl/>
              <w:autoSpaceDE/>
              <w:autoSpaceDN/>
              <w:rPr>
                <w:rFonts w:ascii="Usual" w:eastAsia="Times New Roman" w:hAnsi="Usual" w:cs="Calibri"/>
                <w:color w:val="433D3A"/>
                <w:sz w:val="20"/>
                <w:szCs w:val="20"/>
                <w:lang w:val="fr-CA" w:eastAsia="fr-FR"/>
              </w:rPr>
            </w:pPr>
            <w:bookmarkStart w:id="7" w:name="_Hlk142594629"/>
            <w:r w:rsidRPr="00E22627">
              <w:rPr>
                <w:rFonts w:ascii="Usual" w:eastAsia="Times New Roman" w:hAnsi="Usual" w:cs="Calibri"/>
                <w:color w:val="433D3A"/>
                <w:sz w:val="20"/>
                <w:szCs w:val="20"/>
                <w:lang w:val="fr-CA" w:eastAsia="fr-FR"/>
              </w:rPr>
              <w:t>Melville Slik</w:t>
            </w:r>
          </w:p>
        </w:tc>
        <w:tc>
          <w:tcPr>
            <w:tcW w:w="1110" w:type="dxa"/>
            <w:tcBorders>
              <w:top w:val="nil"/>
              <w:left w:val="nil"/>
              <w:bottom w:val="single" w:sz="4" w:space="0" w:color="auto"/>
              <w:right w:val="single" w:sz="4" w:space="0" w:color="auto"/>
            </w:tcBorders>
            <w:shd w:val="clear" w:color="000000" w:fill="F2F2F2"/>
            <w:noWrap/>
            <w:vAlign w:val="center"/>
            <w:hideMark/>
          </w:tcPr>
          <w:p w14:paraId="70F5F3D8" w14:textId="7777777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Lisse</w:t>
            </w:r>
          </w:p>
        </w:tc>
        <w:tc>
          <w:tcPr>
            <w:tcW w:w="2551" w:type="dxa"/>
            <w:tcBorders>
              <w:top w:val="nil"/>
              <w:left w:val="nil"/>
              <w:bottom w:val="single" w:sz="4" w:space="0" w:color="auto"/>
              <w:right w:val="single" w:sz="4" w:space="0" w:color="auto"/>
            </w:tcBorders>
            <w:shd w:val="clear" w:color="000000" w:fill="F2F2F2"/>
            <w:vAlign w:val="center"/>
            <w:hideMark/>
          </w:tcPr>
          <w:p w14:paraId="11C8321A" w14:textId="77777777" w:rsidR="00B54511"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Beige Caméo</w:t>
            </w:r>
          </w:p>
          <w:p w14:paraId="7DF54A26" w14:textId="77777777" w:rsidR="00B54511"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Gris Alpin </w:t>
            </w:r>
          </w:p>
          <w:p w14:paraId="4CD517EA" w14:textId="26035895" w:rsidR="00B54511"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Gris Sterling</w:t>
            </w:r>
            <w:r w:rsidRPr="00E22627">
              <w:rPr>
                <w:rFonts w:ascii="Usual" w:eastAsia="Times New Roman" w:hAnsi="Usual" w:cs="Calibri"/>
                <w:color w:val="433D3A"/>
                <w:sz w:val="20"/>
                <w:szCs w:val="20"/>
                <w:lang w:val="fr-CA" w:eastAsia="fr-FR"/>
              </w:rPr>
              <w:br/>
              <w:t xml:space="preserve">Noir Rockland </w:t>
            </w:r>
          </w:p>
          <w:p w14:paraId="06EE5E42" w14:textId="23A201EC"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Nuancé Beige Margaux</w:t>
            </w:r>
            <w:r w:rsidRPr="00E22627">
              <w:rPr>
                <w:rFonts w:ascii="Usual" w:eastAsia="Times New Roman" w:hAnsi="Usual" w:cs="Calibri"/>
                <w:color w:val="433D3A"/>
                <w:sz w:val="20"/>
                <w:szCs w:val="20"/>
                <w:lang w:val="fr-CA" w:eastAsia="fr-FR"/>
              </w:rPr>
              <w:br/>
            </w:r>
            <w:r w:rsidRPr="00E22627">
              <w:rPr>
                <w:rFonts w:ascii="Usual" w:eastAsia="Times New Roman" w:hAnsi="Usual" w:cs="Calibri"/>
                <w:color w:val="433D3A"/>
                <w:sz w:val="20"/>
                <w:szCs w:val="20"/>
                <w:lang w:val="fr-CA" w:eastAsia="fr-FR"/>
              </w:rPr>
              <w:t>Nuancé Gris Chambord</w:t>
            </w:r>
            <w:r w:rsidRPr="00E22627">
              <w:rPr>
                <w:rFonts w:ascii="Usual" w:eastAsia="Times New Roman" w:hAnsi="Usual" w:cs="Calibri"/>
                <w:color w:val="433D3A"/>
                <w:sz w:val="20"/>
                <w:szCs w:val="20"/>
                <w:lang w:val="fr-CA" w:eastAsia="fr-FR"/>
              </w:rPr>
              <w:t xml:space="preserve"> Nuancé Gris Newport</w:t>
            </w:r>
            <w:r w:rsidRPr="00E22627">
              <w:rPr>
                <w:rFonts w:ascii="Usual" w:eastAsia="Times New Roman" w:hAnsi="Usual" w:cs="Calibri"/>
                <w:color w:val="433D3A"/>
                <w:sz w:val="20"/>
                <w:szCs w:val="20"/>
                <w:lang w:val="fr-CA" w:eastAsia="fr-FR"/>
              </w:rPr>
              <w:br/>
              <w:t>Nuancé Gris Scandina</w:t>
            </w:r>
            <w:r w:rsidRPr="00E22627">
              <w:rPr>
                <w:rFonts w:ascii="Usual" w:eastAsia="Times New Roman" w:hAnsi="Usual" w:cs="Calibri"/>
                <w:color w:val="433D3A"/>
                <w:sz w:val="20"/>
                <w:szCs w:val="20"/>
                <w:lang w:val="fr-CA" w:eastAsia="fr-FR"/>
              </w:rPr>
              <w:br/>
              <w:t>Oasis</w:t>
            </w:r>
          </w:p>
          <w:p w14:paraId="44D9FA1E" w14:textId="3BD0DFCD"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Terra</w:t>
            </w:r>
          </w:p>
        </w:tc>
        <w:tc>
          <w:tcPr>
            <w:tcW w:w="3119" w:type="dxa"/>
            <w:tcBorders>
              <w:top w:val="nil"/>
              <w:left w:val="nil"/>
              <w:bottom w:val="single" w:sz="4" w:space="0" w:color="auto"/>
              <w:right w:val="single" w:sz="4" w:space="0" w:color="auto"/>
            </w:tcBorders>
            <w:shd w:val="clear" w:color="000000" w:fill="F2F2F2"/>
            <w:vAlign w:val="center"/>
            <w:hideMark/>
          </w:tcPr>
          <w:p w14:paraId="795D221E" w14:textId="32868403" w:rsidR="00B54511" w:rsidRPr="00B54511" w:rsidRDefault="00B54511" w:rsidP="00B54511">
            <w:pPr>
              <w:widowControl/>
              <w:autoSpaceDE/>
              <w:autoSpaceDN/>
              <w:rPr>
                <w:rFonts w:ascii="Usual" w:eastAsia="Times New Roman" w:hAnsi="Usual" w:cs="Calibri"/>
                <w:color w:val="433D3A"/>
                <w:sz w:val="20"/>
                <w:szCs w:val="20"/>
                <w:lang w:val="fr-CA" w:eastAsia="fr-FR"/>
              </w:rPr>
            </w:pPr>
            <w:r w:rsidRPr="00B54511">
              <w:rPr>
                <w:rFonts w:ascii="Usual" w:eastAsia="Times New Roman" w:hAnsi="Usual" w:cs="Calibri"/>
                <w:b/>
                <w:bCs/>
                <w:color w:val="433D3A"/>
                <w:sz w:val="20"/>
                <w:szCs w:val="20"/>
                <w:lang w:val="fr-CA" w:eastAsia="fr-FR"/>
              </w:rPr>
              <w:t>A </w:t>
            </w:r>
            <w:r w:rsidRPr="00B54511">
              <w:rPr>
                <w:rFonts w:ascii="Usual" w:eastAsia="Times New Roman" w:hAnsi="Usual" w:cs="Calibri"/>
                <w:color w:val="433D3A"/>
                <w:sz w:val="20"/>
                <w:szCs w:val="20"/>
                <w:lang w:val="fr-CA" w:eastAsia="fr-FR"/>
              </w:rPr>
              <w:t>: 90 x 79 x 257 mm</w:t>
            </w:r>
            <w:r w:rsidRPr="00B54511">
              <w:rPr>
                <w:rFonts w:ascii="Usual" w:eastAsia="Times New Roman" w:hAnsi="Usual" w:cs="Calibri"/>
                <w:color w:val="433D3A"/>
                <w:sz w:val="20"/>
                <w:szCs w:val="20"/>
                <w:lang w:val="fr-CA" w:eastAsia="fr-FR"/>
              </w:rPr>
              <w:br/>
            </w:r>
            <w:r w:rsidRPr="00B54511">
              <w:rPr>
                <w:rFonts w:ascii="Usual" w:eastAsia="Times New Roman" w:hAnsi="Usual" w:cs="Calibri"/>
                <w:b/>
                <w:bCs/>
                <w:color w:val="433D3A"/>
                <w:sz w:val="20"/>
                <w:szCs w:val="20"/>
                <w:lang w:val="fr-CA" w:eastAsia="fr-FR"/>
              </w:rPr>
              <w:t>B </w:t>
            </w:r>
            <w:r w:rsidRPr="00B54511">
              <w:rPr>
                <w:rFonts w:ascii="Usual" w:eastAsia="Times New Roman" w:hAnsi="Usual" w:cs="Calibri"/>
                <w:color w:val="433D3A"/>
                <w:sz w:val="20"/>
                <w:szCs w:val="20"/>
                <w:lang w:val="fr-CA" w:eastAsia="fr-FR"/>
              </w:rPr>
              <w:t>: 90 x 79 x 257 et 212 mm</w:t>
            </w:r>
          </w:p>
        </w:tc>
        <w:tc>
          <w:tcPr>
            <w:tcW w:w="3402" w:type="dxa"/>
            <w:tcBorders>
              <w:top w:val="nil"/>
              <w:left w:val="nil"/>
              <w:bottom w:val="single" w:sz="4" w:space="0" w:color="auto"/>
              <w:right w:val="single" w:sz="4" w:space="0" w:color="auto"/>
            </w:tcBorders>
            <w:shd w:val="clear" w:color="000000" w:fill="F2F2F2"/>
            <w:vAlign w:val="center"/>
            <w:hideMark/>
          </w:tcPr>
          <w:p w14:paraId="04F2D535" w14:textId="5FFABA37"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b/>
                <w:bCs/>
                <w:color w:val="433D3A"/>
                <w:sz w:val="20"/>
                <w:szCs w:val="20"/>
                <w:lang w:val="fr-CA" w:eastAsia="fr-FR"/>
              </w:rPr>
              <w:t>A </w:t>
            </w:r>
            <w:r w:rsidRPr="00E22627">
              <w:rPr>
                <w:rFonts w:ascii="Usual" w:eastAsia="Times New Roman" w:hAnsi="Usual" w:cs="Calibri"/>
                <w:color w:val="433D3A"/>
                <w:sz w:val="20"/>
                <w:szCs w:val="20"/>
                <w:lang w:val="fr-CA" w:eastAsia="fr-FR"/>
              </w:rPr>
              <w:t>: 3 1/2 x 3 1/8 x 10 1/8</w:t>
            </w:r>
            <w:r>
              <w:rPr>
                <w:rFonts w:ascii="Usual" w:eastAsia="Times New Roman" w:hAnsi="Usual" w:cs="Calibri"/>
                <w:color w:val="433D3A"/>
                <w:sz w:val="20"/>
                <w:szCs w:val="20"/>
                <w:lang w:val="fr-CA" w:eastAsia="fr-FR"/>
              </w:rPr>
              <w:t xml:space="preserve"> po.</w:t>
            </w:r>
            <w:r w:rsidRPr="00E22627">
              <w:rPr>
                <w:rFonts w:ascii="Usual" w:eastAsia="Times New Roman" w:hAnsi="Usual" w:cs="Calibri"/>
                <w:color w:val="433D3A"/>
                <w:sz w:val="20"/>
                <w:szCs w:val="20"/>
                <w:lang w:val="fr-CA" w:eastAsia="fr-FR"/>
              </w:rPr>
              <w:br/>
            </w:r>
            <w:r w:rsidRPr="00E22627">
              <w:rPr>
                <w:rFonts w:ascii="Usual" w:eastAsia="Times New Roman" w:hAnsi="Usual" w:cs="Calibri"/>
                <w:b/>
                <w:bCs/>
                <w:color w:val="433D3A"/>
                <w:sz w:val="20"/>
                <w:szCs w:val="20"/>
                <w:lang w:val="fr-CA" w:eastAsia="fr-FR"/>
              </w:rPr>
              <w:t>B </w:t>
            </w:r>
            <w:r w:rsidRPr="00E22627">
              <w:rPr>
                <w:rFonts w:ascii="Usual" w:eastAsia="Times New Roman" w:hAnsi="Usual" w:cs="Calibri"/>
                <w:color w:val="433D3A"/>
                <w:sz w:val="20"/>
                <w:szCs w:val="20"/>
                <w:lang w:val="fr-CA" w:eastAsia="fr-FR"/>
              </w:rPr>
              <w:t>: 3 1/2 x 3 1/8 x 10 1/8</w:t>
            </w:r>
            <w:r>
              <w:rPr>
                <w:rFonts w:ascii="Usual" w:eastAsia="Times New Roman" w:hAnsi="Usual" w:cs="Calibri"/>
                <w:color w:val="433D3A"/>
                <w:sz w:val="20"/>
                <w:szCs w:val="20"/>
                <w:lang w:val="fr-CA" w:eastAsia="fr-FR"/>
              </w:rPr>
              <w:t xml:space="preserve"> et </w:t>
            </w:r>
            <w:r w:rsidRPr="00E22627">
              <w:rPr>
                <w:rFonts w:ascii="Usual" w:eastAsia="Times New Roman" w:hAnsi="Usual" w:cs="Calibri"/>
                <w:color w:val="433D3A"/>
                <w:sz w:val="20"/>
                <w:szCs w:val="20"/>
                <w:lang w:val="fr-CA" w:eastAsia="fr-FR"/>
              </w:rPr>
              <w:t>8 3/8</w:t>
            </w:r>
            <w:r>
              <w:rPr>
                <w:rFonts w:ascii="Usual" w:eastAsia="Times New Roman" w:hAnsi="Usual" w:cs="Calibri"/>
                <w:color w:val="433D3A"/>
                <w:sz w:val="20"/>
                <w:szCs w:val="20"/>
                <w:lang w:val="fr-CA" w:eastAsia="fr-FR"/>
              </w:rPr>
              <w:t xml:space="preserve"> po.</w:t>
            </w:r>
          </w:p>
        </w:tc>
        <w:tc>
          <w:tcPr>
            <w:tcW w:w="1590" w:type="dxa"/>
            <w:tcBorders>
              <w:top w:val="nil"/>
              <w:left w:val="nil"/>
              <w:bottom w:val="single" w:sz="4" w:space="0" w:color="auto"/>
              <w:right w:val="single" w:sz="4" w:space="0" w:color="auto"/>
            </w:tcBorders>
            <w:shd w:val="clear" w:color="000000" w:fill="F2F2F2"/>
            <w:vAlign w:val="center"/>
            <w:hideMark/>
          </w:tcPr>
          <w:p w14:paraId="72EA12EA" w14:textId="611E68E0" w:rsidR="00B54511" w:rsidRPr="00E22627" w:rsidRDefault="00B54511" w:rsidP="00B54511">
            <w:pPr>
              <w:widowControl/>
              <w:autoSpaceDE/>
              <w:autoSpaceDN/>
              <w:rPr>
                <w:rFonts w:ascii="Usual" w:eastAsia="Times New Roman" w:hAnsi="Usual" w:cs="Calibri"/>
                <w:color w:val="433D3A"/>
                <w:sz w:val="20"/>
                <w:szCs w:val="20"/>
                <w:lang w:val="fr-CA" w:eastAsia="fr-FR"/>
              </w:rPr>
            </w:pPr>
            <w:r w:rsidRPr="00E22627">
              <w:rPr>
                <w:rFonts w:ascii="Usual" w:eastAsia="Times New Roman" w:hAnsi="Usual" w:cs="Calibri"/>
                <w:color w:val="433D3A"/>
                <w:sz w:val="20"/>
                <w:szCs w:val="20"/>
                <w:lang w:val="fr-CA" w:eastAsia="fr-FR"/>
              </w:rPr>
              <w:t xml:space="preserve">CSA A165.2 </w:t>
            </w:r>
          </w:p>
        </w:tc>
      </w:tr>
      <w:bookmarkEnd w:id="7"/>
    </w:tbl>
    <w:p w14:paraId="381F1967" w14:textId="5CC54604" w:rsidR="00B54511" w:rsidRDefault="00B54511">
      <w:pPr>
        <w:widowControl/>
        <w:autoSpaceDE/>
        <w:autoSpaceDN/>
        <w:spacing w:after="160" w:line="259" w:lineRule="auto"/>
        <w:rPr>
          <w:rFonts w:ascii="Usual Medium" w:hAnsi="Usual Medium" w:cs="Arial"/>
          <w:color w:val="433D3A"/>
          <w:sz w:val="20"/>
          <w:szCs w:val="20"/>
        </w:rPr>
      </w:pPr>
    </w:p>
    <w:p w14:paraId="314D83A9" w14:textId="6FF74D78" w:rsidR="00777146" w:rsidRPr="004C6E34" w:rsidRDefault="00D064FC" w:rsidP="00D064FC">
      <w:pPr>
        <w:spacing w:before="480" w:after="240"/>
        <w:jc w:val="center"/>
        <w:rPr>
          <w:rFonts w:ascii="Usual Medium" w:hAnsi="Usual Medium" w:cs="Arial"/>
          <w:color w:val="433D3A"/>
          <w:sz w:val="28"/>
          <w:szCs w:val="28"/>
        </w:rPr>
      </w:pPr>
      <w:r w:rsidRPr="00744A40">
        <w:rPr>
          <w:rFonts w:ascii="Usual Medium" w:hAnsi="Usual Medium" w:cs="Arial"/>
          <w:color w:val="433D3A"/>
          <w:sz w:val="28"/>
          <w:szCs w:val="28"/>
        </w:rPr>
        <w:t>FIN DE LA SECTION</w:t>
      </w:r>
    </w:p>
    <w:sectPr w:rsidR="00777146" w:rsidRPr="004C6E34" w:rsidSect="008E42D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466A0" w14:textId="77777777" w:rsidR="001F5858" w:rsidRDefault="001F5858" w:rsidP="001F5858">
      <w:r>
        <w:separator/>
      </w:r>
    </w:p>
  </w:endnote>
  <w:endnote w:type="continuationSeparator" w:id="0">
    <w:p w14:paraId="0B4DCBFE" w14:textId="77777777" w:rsidR="001F5858" w:rsidRDefault="001F5858" w:rsidP="001F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sual Medium">
    <w:altName w:val="Calibri"/>
    <w:panose1 w:val="020B0703030403020204"/>
    <w:charset w:val="00"/>
    <w:family w:val="swiss"/>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sual">
    <w:altName w:val="Calibri"/>
    <w:panose1 w:val="020B0603030403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Usual Light">
    <w:altName w:val="Calibri"/>
    <w:panose1 w:val="020B0403030403020204"/>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2FD15" w14:textId="77777777" w:rsidR="001F5858" w:rsidRDefault="001F5858" w:rsidP="001F5858">
      <w:r>
        <w:separator/>
      </w:r>
    </w:p>
  </w:footnote>
  <w:footnote w:type="continuationSeparator" w:id="0">
    <w:p w14:paraId="2AB7CAC2" w14:textId="77777777" w:rsidR="001F5858" w:rsidRDefault="001F5858" w:rsidP="001F5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3A0"/>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6AF13CA"/>
    <w:multiLevelType w:val="hybridMultilevel"/>
    <w:tmpl w:val="74F2046C"/>
    <w:lvl w:ilvl="0" w:tplc="429E2546">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 w15:restartNumberingAfterBreak="0">
    <w:nsid w:val="0BBB3D0B"/>
    <w:multiLevelType w:val="hybridMultilevel"/>
    <w:tmpl w:val="4092902C"/>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E16752"/>
    <w:multiLevelType w:val="multilevel"/>
    <w:tmpl w:val="EA0EE14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35C664C"/>
    <w:multiLevelType w:val="hybridMultilevel"/>
    <w:tmpl w:val="CE344ECA"/>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EC78C9"/>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6" w15:restartNumberingAfterBreak="0">
    <w:nsid w:val="13F13A07"/>
    <w:multiLevelType w:val="hybridMultilevel"/>
    <w:tmpl w:val="CE344ECA"/>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D5556"/>
    <w:multiLevelType w:val="hybridMultilevel"/>
    <w:tmpl w:val="62828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C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D25975"/>
    <w:multiLevelType w:val="hybridMultilevel"/>
    <w:tmpl w:val="FE3E43C6"/>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E5D86"/>
    <w:multiLevelType w:val="hybridMultilevel"/>
    <w:tmpl w:val="CE344ECA"/>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816DDD"/>
    <w:multiLevelType w:val="hybridMultilevel"/>
    <w:tmpl w:val="7206DD98"/>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1BD45120"/>
    <w:multiLevelType w:val="hybridMultilevel"/>
    <w:tmpl w:val="622A5664"/>
    <w:lvl w:ilvl="0" w:tplc="B4AA5236">
      <w:start w:val="1"/>
      <w:numFmt w:val="decimal"/>
      <w:lvlText w:val="%1)"/>
      <w:lvlJc w:val="left"/>
      <w:pPr>
        <w:ind w:left="2268" w:hanging="360"/>
      </w:pPr>
      <w:rPr>
        <w:rFonts w:hint="default"/>
      </w:rPr>
    </w:lvl>
    <w:lvl w:ilvl="1" w:tplc="0C0C0019" w:tentative="1">
      <w:start w:val="1"/>
      <w:numFmt w:val="lowerLetter"/>
      <w:lvlText w:val="%2."/>
      <w:lvlJc w:val="left"/>
      <w:pPr>
        <w:ind w:left="2988" w:hanging="360"/>
      </w:pPr>
    </w:lvl>
    <w:lvl w:ilvl="2" w:tplc="0C0C001B" w:tentative="1">
      <w:start w:val="1"/>
      <w:numFmt w:val="lowerRoman"/>
      <w:lvlText w:val="%3."/>
      <w:lvlJc w:val="right"/>
      <w:pPr>
        <w:ind w:left="3708" w:hanging="180"/>
      </w:pPr>
    </w:lvl>
    <w:lvl w:ilvl="3" w:tplc="0C0C000F" w:tentative="1">
      <w:start w:val="1"/>
      <w:numFmt w:val="decimal"/>
      <w:lvlText w:val="%4."/>
      <w:lvlJc w:val="left"/>
      <w:pPr>
        <w:ind w:left="4428" w:hanging="360"/>
      </w:pPr>
    </w:lvl>
    <w:lvl w:ilvl="4" w:tplc="0C0C0019" w:tentative="1">
      <w:start w:val="1"/>
      <w:numFmt w:val="lowerLetter"/>
      <w:lvlText w:val="%5."/>
      <w:lvlJc w:val="left"/>
      <w:pPr>
        <w:ind w:left="5148" w:hanging="360"/>
      </w:pPr>
    </w:lvl>
    <w:lvl w:ilvl="5" w:tplc="0C0C001B" w:tentative="1">
      <w:start w:val="1"/>
      <w:numFmt w:val="lowerRoman"/>
      <w:lvlText w:val="%6."/>
      <w:lvlJc w:val="right"/>
      <w:pPr>
        <w:ind w:left="5868" w:hanging="180"/>
      </w:pPr>
    </w:lvl>
    <w:lvl w:ilvl="6" w:tplc="0C0C000F" w:tentative="1">
      <w:start w:val="1"/>
      <w:numFmt w:val="decimal"/>
      <w:lvlText w:val="%7."/>
      <w:lvlJc w:val="left"/>
      <w:pPr>
        <w:ind w:left="6588" w:hanging="360"/>
      </w:pPr>
    </w:lvl>
    <w:lvl w:ilvl="7" w:tplc="0C0C0019" w:tentative="1">
      <w:start w:val="1"/>
      <w:numFmt w:val="lowerLetter"/>
      <w:lvlText w:val="%8."/>
      <w:lvlJc w:val="left"/>
      <w:pPr>
        <w:ind w:left="7308" w:hanging="360"/>
      </w:pPr>
    </w:lvl>
    <w:lvl w:ilvl="8" w:tplc="0C0C001B" w:tentative="1">
      <w:start w:val="1"/>
      <w:numFmt w:val="lowerRoman"/>
      <w:lvlText w:val="%9."/>
      <w:lvlJc w:val="right"/>
      <w:pPr>
        <w:ind w:left="8028" w:hanging="180"/>
      </w:pPr>
    </w:lvl>
  </w:abstractNum>
  <w:abstractNum w:abstractNumId="12" w15:restartNumberingAfterBreak="0">
    <w:nsid w:val="21F57BAB"/>
    <w:multiLevelType w:val="multilevel"/>
    <w:tmpl w:val="94CE1EB0"/>
    <w:lvl w:ilvl="0">
      <w:start w:val="2"/>
      <w:numFmt w:val="decimal"/>
      <w:lvlText w:val="%1"/>
      <w:lvlJc w:val="left"/>
      <w:pPr>
        <w:ind w:left="444" w:hanging="444"/>
      </w:pPr>
      <w:rPr>
        <w:rFonts w:hint="default"/>
      </w:rPr>
    </w:lvl>
    <w:lvl w:ilvl="1">
      <w:start w:val="2"/>
      <w:numFmt w:val="decimal"/>
      <w:lvlText w:val="%1.%2"/>
      <w:lvlJc w:val="left"/>
      <w:pPr>
        <w:ind w:left="1038" w:hanging="444"/>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096" w:hanging="72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644" w:hanging="108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192" w:hanging="1440"/>
      </w:pPr>
      <w:rPr>
        <w:rFonts w:hint="default"/>
      </w:rPr>
    </w:lvl>
  </w:abstractNum>
  <w:abstractNum w:abstractNumId="13" w15:restartNumberingAfterBreak="0">
    <w:nsid w:val="24477C28"/>
    <w:multiLevelType w:val="hybridMultilevel"/>
    <w:tmpl w:val="FE3E43C6"/>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BE6C4A"/>
    <w:multiLevelType w:val="hybridMultilevel"/>
    <w:tmpl w:val="FE3E43C6"/>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A935E3"/>
    <w:multiLevelType w:val="hybridMultilevel"/>
    <w:tmpl w:val="FE3E43C6"/>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DFF49CB"/>
    <w:multiLevelType w:val="multilevel"/>
    <w:tmpl w:val="331C0E40"/>
    <w:lvl w:ilvl="0">
      <w:start w:val="3"/>
      <w:numFmt w:val="decimal"/>
      <w:lvlText w:val="%1."/>
      <w:lvlJc w:val="left"/>
      <w:pPr>
        <w:ind w:left="450" w:hanging="450"/>
      </w:pPr>
      <w:rPr>
        <w:rFonts w:hint="default"/>
      </w:rPr>
    </w:lvl>
    <w:lvl w:ilvl="1">
      <w:start w:val="1"/>
      <w:numFmt w:val="decimal"/>
      <w:lvlText w:val="%1.%2."/>
      <w:lvlJc w:val="left"/>
      <w:pPr>
        <w:ind w:left="1044" w:hanging="450"/>
      </w:pPr>
      <w:rPr>
        <w:rFonts w:hint="default"/>
        <w:b/>
        <w:bCs/>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644" w:hanging="108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192" w:hanging="1440"/>
      </w:pPr>
      <w:rPr>
        <w:rFonts w:hint="default"/>
      </w:rPr>
    </w:lvl>
  </w:abstractNum>
  <w:abstractNum w:abstractNumId="17" w15:restartNumberingAfterBreak="0">
    <w:nsid w:val="309F0F1C"/>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8" w15:restartNumberingAfterBreak="0">
    <w:nsid w:val="30D17B29"/>
    <w:multiLevelType w:val="hybridMultilevel"/>
    <w:tmpl w:val="DAF6CD9E"/>
    <w:lvl w:ilvl="0" w:tplc="A6742B94">
      <w:start w:val="1"/>
      <w:numFmt w:val="lowerLetter"/>
      <w:lvlText w:val="%1."/>
      <w:lvlJc w:val="left"/>
      <w:pPr>
        <w:ind w:left="2592" w:hanging="360"/>
      </w:pPr>
      <w:rPr>
        <w:b w:val="0"/>
        <w:bCs w:val="0"/>
      </w:rPr>
    </w:lvl>
    <w:lvl w:ilvl="1" w:tplc="0C0C0019" w:tentative="1">
      <w:start w:val="1"/>
      <w:numFmt w:val="lowerLetter"/>
      <w:lvlText w:val="%2."/>
      <w:lvlJc w:val="left"/>
      <w:pPr>
        <w:ind w:left="3312" w:hanging="360"/>
      </w:pPr>
    </w:lvl>
    <w:lvl w:ilvl="2" w:tplc="0C0C001B" w:tentative="1">
      <w:start w:val="1"/>
      <w:numFmt w:val="lowerRoman"/>
      <w:lvlText w:val="%3."/>
      <w:lvlJc w:val="right"/>
      <w:pPr>
        <w:ind w:left="4032" w:hanging="180"/>
      </w:pPr>
    </w:lvl>
    <w:lvl w:ilvl="3" w:tplc="0C0C000F" w:tentative="1">
      <w:start w:val="1"/>
      <w:numFmt w:val="decimal"/>
      <w:lvlText w:val="%4."/>
      <w:lvlJc w:val="left"/>
      <w:pPr>
        <w:ind w:left="4752" w:hanging="360"/>
      </w:pPr>
    </w:lvl>
    <w:lvl w:ilvl="4" w:tplc="0C0C0019" w:tentative="1">
      <w:start w:val="1"/>
      <w:numFmt w:val="lowerLetter"/>
      <w:lvlText w:val="%5."/>
      <w:lvlJc w:val="left"/>
      <w:pPr>
        <w:ind w:left="5472" w:hanging="360"/>
      </w:pPr>
    </w:lvl>
    <w:lvl w:ilvl="5" w:tplc="0C0C001B" w:tentative="1">
      <w:start w:val="1"/>
      <w:numFmt w:val="lowerRoman"/>
      <w:lvlText w:val="%6."/>
      <w:lvlJc w:val="right"/>
      <w:pPr>
        <w:ind w:left="6192" w:hanging="180"/>
      </w:pPr>
    </w:lvl>
    <w:lvl w:ilvl="6" w:tplc="0C0C000F" w:tentative="1">
      <w:start w:val="1"/>
      <w:numFmt w:val="decimal"/>
      <w:lvlText w:val="%7."/>
      <w:lvlJc w:val="left"/>
      <w:pPr>
        <w:ind w:left="6912" w:hanging="360"/>
      </w:pPr>
    </w:lvl>
    <w:lvl w:ilvl="7" w:tplc="0C0C0019" w:tentative="1">
      <w:start w:val="1"/>
      <w:numFmt w:val="lowerLetter"/>
      <w:lvlText w:val="%8."/>
      <w:lvlJc w:val="left"/>
      <w:pPr>
        <w:ind w:left="7632" w:hanging="360"/>
      </w:pPr>
    </w:lvl>
    <w:lvl w:ilvl="8" w:tplc="0C0C001B" w:tentative="1">
      <w:start w:val="1"/>
      <w:numFmt w:val="lowerRoman"/>
      <w:lvlText w:val="%9."/>
      <w:lvlJc w:val="right"/>
      <w:pPr>
        <w:ind w:left="8352" w:hanging="180"/>
      </w:pPr>
    </w:lvl>
  </w:abstractNum>
  <w:abstractNum w:abstractNumId="19" w15:restartNumberingAfterBreak="0">
    <w:nsid w:val="358B4A46"/>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0" w15:restartNumberingAfterBreak="0">
    <w:nsid w:val="375E41C3"/>
    <w:multiLevelType w:val="multilevel"/>
    <w:tmpl w:val="6E38BB82"/>
    <w:lvl w:ilvl="0">
      <w:start w:val="1"/>
      <w:numFmt w:val="decimal"/>
      <w:lvlText w:val="%1."/>
      <w:lvlJc w:val="left"/>
      <w:pPr>
        <w:ind w:left="360" w:hanging="360"/>
      </w:pPr>
      <w:rPr>
        <w:rFonts w:ascii="Usual Medium" w:eastAsia="Trebuchet MS" w:hAnsi="Usual Medium" w:cs="Arial"/>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82D4D61"/>
    <w:multiLevelType w:val="hybridMultilevel"/>
    <w:tmpl w:val="F692DA9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2" w15:restartNumberingAfterBreak="0">
    <w:nsid w:val="3956528E"/>
    <w:multiLevelType w:val="hybridMultilevel"/>
    <w:tmpl w:val="B8B6938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1E9590E"/>
    <w:multiLevelType w:val="multilevel"/>
    <w:tmpl w:val="1F985DDE"/>
    <w:lvl w:ilvl="0">
      <w:start w:val="1"/>
      <w:numFmt w:val="decimal"/>
      <w:lvlText w:val="%1."/>
      <w:lvlJc w:val="left"/>
      <w:pPr>
        <w:ind w:left="450" w:hanging="450"/>
      </w:pPr>
      <w:rPr>
        <w:rFonts w:hint="default"/>
      </w:rPr>
    </w:lvl>
    <w:lvl w:ilvl="1">
      <w:start w:val="2"/>
      <w:numFmt w:val="decimal"/>
      <w:lvlText w:val="%1.%2."/>
      <w:lvlJc w:val="left"/>
      <w:pPr>
        <w:ind w:left="1062" w:hanging="450"/>
      </w:pPr>
      <w:rPr>
        <w:rFonts w:hint="default"/>
      </w:rPr>
    </w:lvl>
    <w:lvl w:ilvl="2">
      <w:start w:val="1"/>
      <w:numFmt w:val="decimal"/>
      <w:lvlText w:val="%1.%2.%3."/>
      <w:lvlJc w:val="left"/>
      <w:pPr>
        <w:ind w:left="1944" w:hanging="720"/>
      </w:pPr>
      <w:rPr>
        <w:rFonts w:hint="default"/>
        <w:b w:val="0"/>
        <w:bCs w:val="0"/>
        <w:color w:val="auto"/>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4" w15:restartNumberingAfterBreak="0">
    <w:nsid w:val="448F7582"/>
    <w:multiLevelType w:val="hybridMultilevel"/>
    <w:tmpl w:val="FE3E43C6"/>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F43AC9"/>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6" w15:restartNumberingAfterBreak="0">
    <w:nsid w:val="4BFD5C3B"/>
    <w:multiLevelType w:val="hybridMultilevel"/>
    <w:tmpl w:val="F692DA9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7" w15:restartNumberingAfterBreak="0">
    <w:nsid w:val="4C9E1E84"/>
    <w:multiLevelType w:val="hybridMultilevel"/>
    <w:tmpl w:val="405C85CA"/>
    <w:lvl w:ilvl="0" w:tplc="B708524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8" w15:restartNumberingAfterBreak="0">
    <w:nsid w:val="4EE5767C"/>
    <w:multiLevelType w:val="hybridMultilevel"/>
    <w:tmpl w:val="F692DA9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9" w15:restartNumberingAfterBreak="0">
    <w:nsid w:val="4F1E7701"/>
    <w:multiLevelType w:val="hybridMultilevel"/>
    <w:tmpl w:val="A45AB40C"/>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743EAC"/>
    <w:multiLevelType w:val="multilevel"/>
    <w:tmpl w:val="713EC6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321D3D"/>
    <w:multiLevelType w:val="hybridMultilevel"/>
    <w:tmpl w:val="F692DA9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2" w15:restartNumberingAfterBreak="0">
    <w:nsid w:val="535B13B2"/>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3" w15:restartNumberingAfterBreak="0">
    <w:nsid w:val="56084845"/>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4" w15:restartNumberingAfterBreak="0">
    <w:nsid w:val="58882819"/>
    <w:multiLevelType w:val="hybridMultilevel"/>
    <w:tmpl w:val="CE344ECA"/>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846935"/>
    <w:multiLevelType w:val="hybridMultilevel"/>
    <w:tmpl w:val="B34C21D2"/>
    <w:lvl w:ilvl="0" w:tplc="E1226D02">
      <w:start w:val="1"/>
      <w:numFmt w:val="decimal"/>
      <w:lvlText w:val="%1)"/>
      <w:lvlJc w:val="left"/>
      <w:pPr>
        <w:ind w:left="1152" w:hanging="360"/>
      </w:pPr>
      <w:rPr>
        <w:rFonts w:hint="default"/>
      </w:rPr>
    </w:lvl>
    <w:lvl w:ilvl="1" w:tplc="DD78CC36">
      <w:start w:val="1"/>
      <w:numFmt w:val="lowerLetter"/>
      <w:lvlText w:val="%2."/>
      <w:lvlJc w:val="left"/>
      <w:pPr>
        <w:ind w:left="1872" w:hanging="360"/>
      </w:pPr>
      <w:rPr>
        <w:b w:val="0"/>
        <w:bCs w:val="0"/>
      </w:r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36" w15:restartNumberingAfterBreak="0">
    <w:nsid w:val="5F1E4856"/>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7" w15:restartNumberingAfterBreak="0">
    <w:nsid w:val="6113621D"/>
    <w:multiLevelType w:val="hybridMultilevel"/>
    <w:tmpl w:val="F692DA9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8" w15:restartNumberingAfterBreak="0">
    <w:nsid w:val="61D86BA3"/>
    <w:multiLevelType w:val="hybridMultilevel"/>
    <w:tmpl w:val="FE3E43C6"/>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F9531F"/>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0" w15:restartNumberingAfterBreak="0">
    <w:nsid w:val="6E587D36"/>
    <w:multiLevelType w:val="hybridMultilevel"/>
    <w:tmpl w:val="CE344ECA"/>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174469C"/>
    <w:multiLevelType w:val="hybridMultilevel"/>
    <w:tmpl w:val="A45AB40C"/>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51575C"/>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3" w15:restartNumberingAfterBreak="0">
    <w:nsid w:val="7BCF080C"/>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4" w15:restartNumberingAfterBreak="0">
    <w:nsid w:val="7D840170"/>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276332629">
    <w:abstractNumId w:val="30"/>
  </w:num>
  <w:num w:numId="2" w16cid:durableId="1662388848">
    <w:abstractNumId w:val="1"/>
  </w:num>
  <w:num w:numId="3" w16cid:durableId="1492138614">
    <w:abstractNumId w:val="35"/>
  </w:num>
  <w:num w:numId="4" w16cid:durableId="2025740562">
    <w:abstractNumId w:val="27"/>
  </w:num>
  <w:num w:numId="5" w16cid:durableId="2016952616">
    <w:abstractNumId w:val="10"/>
  </w:num>
  <w:num w:numId="6" w16cid:durableId="1993869991">
    <w:abstractNumId w:val="12"/>
  </w:num>
  <w:num w:numId="7" w16cid:durableId="1142848154">
    <w:abstractNumId w:val="3"/>
  </w:num>
  <w:num w:numId="8" w16cid:durableId="348532639">
    <w:abstractNumId w:val="18"/>
  </w:num>
  <w:num w:numId="9" w16cid:durableId="263265843">
    <w:abstractNumId w:val="20"/>
  </w:num>
  <w:num w:numId="10" w16cid:durableId="2146309038">
    <w:abstractNumId w:val="7"/>
  </w:num>
  <w:num w:numId="11" w16cid:durableId="210926282">
    <w:abstractNumId w:val="42"/>
  </w:num>
  <w:num w:numId="12" w16cid:durableId="2137869116">
    <w:abstractNumId w:val="23"/>
  </w:num>
  <w:num w:numId="13" w16cid:durableId="451289089">
    <w:abstractNumId w:val="16"/>
  </w:num>
  <w:num w:numId="14" w16cid:durableId="96215671">
    <w:abstractNumId w:val="11"/>
  </w:num>
  <w:num w:numId="15" w16cid:durableId="1388604180">
    <w:abstractNumId w:val="22"/>
  </w:num>
  <w:num w:numId="16" w16cid:durableId="1246501008">
    <w:abstractNumId w:val="2"/>
  </w:num>
  <w:num w:numId="17" w16cid:durableId="1020087542">
    <w:abstractNumId w:val="33"/>
  </w:num>
  <w:num w:numId="18" w16cid:durableId="1470246233">
    <w:abstractNumId w:val="36"/>
  </w:num>
  <w:num w:numId="19" w16cid:durableId="179121978">
    <w:abstractNumId w:val="39"/>
  </w:num>
  <w:num w:numId="20" w16cid:durableId="723600228">
    <w:abstractNumId w:val="19"/>
  </w:num>
  <w:num w:numId="21" w16cid:durableId="1694919629">
    <w:abstractNumId w:val="17"/>
  </w:num>
  <w:num w:numId="22" w16cid:durableId="1529445229">
    <w:abstractNumId w:val="44"/>
  </w:num>
  <w:num w:numId="23" w16cid:durableId="508981993">
    <w:abstractNumId w:val="26"/>
  </w:num>
  <w:num w:numId="24" w16cid:durableId="1494368895">
    <w:abstractNumId w:val="43"/>
  </w:num>
  <w:num w:numId="25" w16cid:durableId="1189290703">
    <w:abstractNumId w:val="32"/>
  </w:num>
  <w:num w:numId="26" w16cid:durableId="14116571">
    <w:abstractNumId w:val="5"/>
  </w:num>
  <w:num w:numId="27" w16cid:durableId="1709524464">
    <w:abstractNumId w:val="25"/>
  </w:num>
  <w:num w:numId="28" w16cid:durableId="319581739">
    <w:abstractNumId w:val="0"/>
  </w:num>
  <w:num w:numId="29" w16cid:durableId="1388138696">
    <w:abstractNumId w:val="21"/>
  </w:num>
  <w:num w:numId="30" w16cid:durableId="1384980897">
    <w:abstractNumId w:val="31"/>
  </w:num>
  <w:num w:numId="31" w16cid:durableId="873155250">
    <w:abstractNumId w:val="37"/>
  </w:num>
  <w:num w:numId="32" w16cid:durableId="1406418010">
    <w:abstractNumId w:val="28"/>
  </w:num>
  <w:num w:numId="33" w16cid:durableId="1123429508">
    <w:abstractNumId w:val="40"/>
  </w:num>
  <w:num w:numId="34" w16cid:durableId="209463074">
    <w:abstractNumId w:val="41"/>
  </w:num>
  <w:num w:numId="35" w16cid:durableId="790049855">
    <w:abstractNumId w:val="29"/>
  </w:num>
  <w:num w:numId="36" w16cid:durableId="1747457959">
    <w:abstractNumId w:val="6"/>
  </w:num>
  <w:num w:numId="37" w16cid:durableId="801121636">
    <w:abstractNumId w:val="9"/>
  </w:num>
  <w:num w:numId="38" w16cid:durableId="1118793382">
    <w:abstractNumId w:val="4"/>
  </w:num>
  <w:num w:numId="39" w16cid:durableId="283538650">
    <w:abstractNumId w:val="34"/>
  </w:num>
  <w:num w:numId="40" w16cid:durableId="1935430812">
    <w:abstractNumId w:val="15"/>
  </w:num>
  <w:num w:numId="41" w16cid:durableId="1313827436">
    <w:abstractNumId w:val="13"/>
  </w:num>
  <w:num w:numId="42" w16cid:durableId="658775561">
    <w:abstractNumId w:val="38"/>
  </w:num>
  <w:num w:numId="43" w16cid:durableId="258565494">
    <w:abstractNumId w:val="14"/>
  </w:num>
  <w:num w:numId="44" w16cid:durableId="724134898">
    <w:abstractNumId w:val="8"/>
  </w:num>
  <w:num w:numId="45" w16cid:durableId="11379921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LlgSodHjDDmVxXbmI6100z/jWEG1/bnsky8a8x5GkXj6B5geul2IMNSlN3F0yb0t0cC6n0MSJf6Vb3vHl+Hvbw==" w:salt="P4v1xrLlqVjxgYvYb5wY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A5"/>
    <w:rsid w:val="000C106D"/>
    <w:rsid w:val="001F5858"/>
    <w:rsid w:val="00327D4D"/>
    <w:rsid w:val="00473365"/>
    <w:rsid w:val="004B3D88"/>
    <w:rsid w:val="004C6E34"/>
    <w:rsid w:val="004F2283"/>
    <w:rsid w:val="005821D3"/>
    <w:rsid w:val="006A7941"/>
    <w:rsid w:val="00777146"/>
    <w:rsid w:val="0078029C"/>
    <w:rsid w:val="008529F5"/>
    <w:rsid w:val="00890C2F"/>
    <w:rsid w:val="00896694"/>
    <w:rsid w:val="008E42DB"/>
    <w:rsid w:val="00A41181"/>
    <w:rsid w:val="00B32C1E"/>
    <w:rsid w:val="00B52BF8"/>
    <w:rsid w:val="00B54511"/>
    <w:rsid w:val="00B86307"/>
    <w:rsid w:val="00B92CB5"/>
    <w:rsid w:val="00C04BA5"/>
    <w:rsid w:val="00C655C7"/>
    <w:rsid w:val="00D064FC"/>
    <w:rsid w:val="00D81A39"/>
    <w:rsid w:val="00D824ED"/>
    <w:rsid w:val="00E04B8C"/>
    <w:rsid w:val="00E22627"/>
    <w:rsid w:val="00E811D4"/>
    <w:rsid w:val="00ED22C9"/>
    <w:rsid w:val="00FD3714"/>
    <w:rsid w:val="00FF26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CE26"/>
  <w15:chartTrackingRefBased/>
  <w15:docId w15:val="{5316AB77-A2A8-47FE-BF1B-827D5C69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14"/>
    <w:pPr>
      <w:widowControl w:val="0"/>
      <w:autoSpaceDE w:val="0"/>
      <w:autoSpaceDN w:val="0"/>
      <w:spacing w:after="0" w:line="240" w:lineRule="auto"/>
    </w:pPr>
    <w:rPr>
      <w:rFonts w:ascii="Trebuchet MS" w:eastAsia="Trebuchet MS" w:hAnsi="Trebuchet MS" w:cs="Trebuchet MS"/>
      <w:kern w:val="0"/>
      <w:lang w:val="fr-FR"/>
      <w14:ligatures w14:val="none"/>
    </w:rPr>
  </w:style>
  <w:style w:type="paragraph" w:styleId="Titre1">
    <w:name w:val="heading 1"/>
    <w:basedOn w:val="Normal"/>
    <w:link w:val="Titre1Car"/>
    <w:uiPriority w:val="9"/>
    <w:qFormat/>
    <w:rsid w:val="00FD3714"/>
    <w:pPr>
      <w:numPr>
        <w:numId w:val="11"/>
      </w:numPr>
      <w:spacing w:line="519" w:lineRule="exact"/>
      <w:outlineLvl w:val="0"/>
    </w:pPr>
    <w:rPr>
      <w:b/>
      <w:bCs/>
      <w:sz w:val="48"/>
      <w:szCs w:val="48"/>
    </w:rPr>
  </w:style>
  <w:style w:type="paragraph" w:styleId="Titre2">
    <w:name w:val="heading 2"/>
    <w:basedOn w:val="Normal"/>
    <w:link w:val="Titre2Car"/>
    <w:uiPriority w:val="9"/>
    <w:unhideWhenUsed/>
    <w:qFormat/>
    <w:rsid w:val="00FD3714"/>
    <w:pPr>
      <w:numPr>
        <w:ilvl w:val="1"/>
        <w:numId w:val="11"/>
      </w:numPr>
      <w:spacing w:before="98"/>
      <w:outlineLvl w:val="1"/>
    </w:pPr>
    <w:rPr>
      <w:b/>
      <w:bCs/>
      <w:sz w:val="24"/>
      <w:szCs w:val="24"/>
    </w:rPr>
  </w:style>
  <w:style w:type="paragraph" w:styleId="Titre3">
    <w:name w:val="heading 3"/>
    <w:basedOn w:val="Normal"/>
    <w:next w:val="Normal"/>
    <w:link w:val="Titre3Car"/>
    <w:uiPriority w:val="9"/>
    <w:unhideWhenUsed/>
    <w:qFormat/>
    <w:rsid w:val="00FD3714"/>
    <w:pPr>
      <w:keepNext/>
      <w:numPr>
        <w:ilvl w:val="2"/>
        <w:numId w:val="11"/>
      </w:numPr>
      <w:outlineLvl w:val="2"/>
    </w:pPr>
    <w:rPr>
      <w:rFonts w:ascii="Usual Medium" w:hAnsi="Usual Medium" w:cs="Arial"/>
      <w:sz w:val="28"/>
      <w:szCs w:val="28"/>
    </w:rPr>
  </w:style>
  <w:style w:type="paragraph" w:styleId="Titre4">
    <w:name w:val="heading 4"/>
    <w:basedOn w:val="Normal"/>
    <w:next w:val="Normal"/>
    <w:link w:val="Titre4Car"/>
    <w:uiPriority w:val="9"/>
    <w:unhideWhenUsed/>
    <w:qFormat/>
    <w:rsid w:val="00FD3714"/>
    <w:pPr>
      <w:keepNext/>
      <w:numPr>
        <w:ilvl w:val="3"/>
        <w:numId w:val="11"/>
      </w:numPr>
      <w:spacing w:after="240"/>
      <w:outlineLvl w:val="3"/>
    </w:pPr>
    <w:rPr>
      <w:rFonts w:ascii="Usual" w:hAnsi="Usual" w:cs="Arial"/>
      <w:i/>
      <w:iCs/>
      <w:sz w:val="18"/>
      <w:szCs w:val="18"/>
    </w:rPr>
  </w:style>
  <w:style w:type="paragraph" w:styleId="Titre5">
    <w:name w:val="heading 5"/>
    <w:basedOn w:val="Normal"/>
    <w:next w:val="Normal"/>
    <w:link w:val="Titre5Car"/>
    <w:uiPriority w:val="9"/>
    <w:unhideWhenUsed/>
    <w:qFormat/>
    <w:rsid w:val="00FD3714"/>
    <w:pPr>
      <w:keepNext/>
      <w:numPr>
        <w:ilvl w:val="4"/>
        <w:numId w:val="11"/>
      </w:numPr>
      <w:jc w:val="center"/>
      <w:outlineLvl w:val="4"/>
    </w:pPr>
    <w:rPr>
      <w:rFonts w:ascii="Usual Medium" w:hAnsi="Usual Medium" w:cs="Arial"/>
      <w:color w:val="433D3A"/>
      <w:sz w:val="36"/>
      <w:szCs w:val="36"/>
    </w:rPr>
  </w:style>
  <w:style w:type="paragraph" w:styleId="Titre6">
    <w:name w:val="heading 6"/>
    <w:basedOn w:val="Normal"/>
    <w:next w:val="Normal"/>
    <w:link w:val="Titre6Car"/>
    <w:uiPriority w:val="9"/>
    <w:semiHidden/>
    <w:unhideWhenUsed/>
    <w:qFormat/>
    <w:rsid w:val="00FD3714"/>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D3714"/>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D3714"/>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D3714"/>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3714"/>
    <w:rPr>
      <w:rFonts w:ascii="Trebuchet MS" w:eastAsia="Trebuchet MS" w:hAnsi="Trebuchet MS" w:cs="Trebuchet MS"/>
      <w:b/>
      <w:bCs/>
      <w:kern w:val="0"/>
      <w:sz w:val="48"/>
      <w:szCs w:val="48"/>
      <w:lang w:val="fr-FR"/>
      <w14:ligatures w14:val="none"/>
    </w:rPr>
  </w:style>
  <w:style w:type="character" w:customStyle="1" w:styleId="Titre2Car">
    <w:name w:val="Titre 2 Car"/>
    <w:basedOn w:val="Policepardfaut"/>
    <w:link w:val="Titre2"/>
    <w:uiPriority w:val="9"/>
    <w:rsid w:val="00FD3714"/>
    <w:rPr>
      <w:rFonts w:ascii="Trebuchet MS" w:eastAsia="Trebuchet MS" w:hAnsi="Trebuchet MS" w:cs="Trebuchet MS"/>
      <w:b/>
      <w:bCs/>
      <w:kern w:val="0"/>
      <w:sz w:val="24"/>
      <w:szCs w:val="24"/>
      <w:lang w:val="fr-FR"/>
      <w14:ligatures w14:val="none"/>
    </w:rPr>
  </w:style>
  <w:style w:type="character" w:customStyle="1" w:styleId="Titre3Car">
    <w:name w:val="Titre 3 Car"/>
    <w:basedOn w:val="Policepardfaut"/>
    <w:link w:val="Titre3"/>
    <w:uiPriority w:val="9"/>
    <w:rsid w:val="00FD3714"/>
    <w:rPr>
      <w:rFonts w:ascii="Usual Medium" w:eastAsia="Trebuchet MS" w:hAnsi="Usual Medium" w:cs="Arial"/>
      <w:kern w:val="0"/>
      <w:sz w:val="28"/>
      <w:szCs w:val="28"/>
      <w:lang w:val="fr-FR"/>
      <w14:ligatures w14:val="none"/>
    </w:rPr>
  </w:style>
  <w:style w:type="character" w:customStyle="1" w:styleId="Titre4Car">
    <w:name w:val="Titre 4 Car"/>
    <w:basedOn w:val="Policepardfaut"/>
    <w:link w:val="Titre4"/>
    <w:uiPriority w:val="9"/>
    <w:rsid w:val="00FD3714"/>
    <w:rPr>
      <w:rFonts w:ascii="Usual" w:eastAsia="Trebuchet MS" w:hAnsi="Usual" w:cs="Arial"/>
      <w:i/>
      <w:iCs/>
      <w:kern w:val="0"/>
      <w:sz w:val="18"/>
      <w:szCs w:val="18"/>
      <w:lang w:val="fr-FR"/>
      <w14:ligatures w14:val="none"/>
    </w:rPr>
  </w:style>
  <w:style w:type="character" w:customStyle="1" w:styleId="Titre5Car">
    <w:name w:val="Titre 5 Car"/>
    <w:basedOn w:val="Policepardfaut"/>
    <w:link w:val="Titre5"/>
    <w:uiPriority w:val="9"/>
    <w:rsid w:val="00FD3714"/>
    <w:rPr>
      <w:rFonts w:ascii="Usual Medium" w:eastAsia="Trebuchet MS" w:hAnsi="Usual Medium" w:cs="Arial"/>
      <w:color w:val="433D3A"/>
      <w:kern w:val="0"/>
      <w:sz w:val="36"/>
      <w:szCs w:val="36"/>
      <w:lang w:val="fr-FR"/>
      <w14:ligatures w14:val="none"/>
    </w:rPr>
  </w:style>
  <w:style w:type="character" w:customStyle="1" w:styleId="Titre6Car">
    <w:name w:val="Titre 6 Car"/>
    <w:basedOn w:val="Policepardfaut"/>
    <w:link w:val="Titre6"/>
    <w:uiPriority w:val="9"/>
    <w:semiHidden/>
    <w:rsid w:val="00FD3714"/>
    <w:rPr>
      <w:rFonts w:asciiTheme="majorHAnsi" w:eastAsiaTheme="majorEastAsia" w:hAnsiTheme="majorHAnsi" w:cstheme="majorBidi"/>
      <w:color w:val="1F3763" w:themeColor="accent1" w:themeShade="7F"/>
      <w:kern w:val="0"/>
      <w:lang w:val="fr-FR"/>
      <w14:ligatures w14:val="none"/>
    </w:rPr>
  </w:style>
  <w:style w:type="character" w:customStyle="1" w:styleId="Titre7Car">
    <w:name w:val="Titre 7 Car"/>
    <w:basedOn w:val="Policepardfaut"/>
    <w:link w:val="Titre7"/>
    <w:uiPriority w:val="9"/>
    <w:semiHidden/>
    <w:rsid w:val="00FD3714"/>
    <w:rPr>
      <w:rFonts w:asciiTheme="majorHAnsi" w:eastAsiaTheme="majorEastAsia" w:hAnsiTheme="majorHAnsi" w:cstheme="majorBidi"/>
      <w:i/>
      <w:iCs/>
      <w:color w:val="1F3763" w:themeColor="accent1" w:themeShade="7F"/>
      <w:kern w:val="0"/>
      <w:lang w:val="fr-FR"/>
      <w14:ligatures w14:val="none"/>
    </w:rPr>
  </w:style>
  <w:style w:type="character" w:customStyle="1" w:styleId="Titre8Car">
    <w:name w:val="Titre 8 Car"/>
    <w:basedOn w:val="Policepardfaut"/>
    <w:link w:val="Titre8"/>
    <w:uiPriority w:val="9"/>
    <w:semiHidden/>
    <w:rsid w:val="00FD3714"/>
    <w:rPr>
      <w:rFonts w:asciiTheme="majorHAnsi" w:eastAsiaTheme="majorEastAsia" w:hAnsiTheme="majorHAnsi" w:cstheme="majorBidi"/>
      <w:color w:val="272727" w:themeColor="text1" w:themeTint="D8"/>
      <w:kern w:val="0"/>
      <w:sz w:val="21"/>
      <w:szCs w:val="21"/>
      <w:lang w:val="fr-FR"/>
      <w14:ligatures w14:val="none"/>
    </w:rPr>
  </w:style>
  <w:style w:type="character" w:customStyle="1" w:styleId="Titre9Car">
    <w:name w:val="Titre 9 Car"/>
    <w:basedOn w:val="Policepardfaut"/>
    <w:link w:val="Titre9"/>
    <w:uiPriority w:val="9"/>
    <w:semiHidden/>
    <w:rsid w:val="00FD3714"/>
    <w:rPr>
      <w:rFonts w:asciiTheme="majorHAnsi" w:eastAsiaTheme="majorEastAsia" w:hAnsiTheme="majorHAnsi" w:cstheme="majorBidi"/>
      <w:i/>
      <w:iCs/>
      <w:color w:val="272727" w:themeColor="text1" w:themeTint="D8"/>
      <w:kern w:val="0"/>
      <w:sz w:val="21"/>
      <w:szCs w:val="21"/>
      <w:lang w:val="fr-FR"/>
      <w14:ligatures w14:val="none"/>
    </w:rPr>
  </w:style>
  <w:style w:type="paragraph" w:styleId="Paragraphedeliste">
    <w:name w:val="List Paragraph"/>
    <w:basedOn w:val="Normal"/>
    <w:uiPriority w:val="1"/>
    <w:qFormat/>
    <w:rsid w:val="00FD3714"/>
    <w:pPr>
      <w:spacing w:before="71"/>
      <w:ind w:left="7641" w:hanging="129"/>
    </w:pPr>
  </w:style>
  <w:style w:type="paragraph" w:styleId="En-tte">
    <w:name w:val="header"/>
    <w:basedOn w:val="Normal"/>
    <w:link w:val="En-tteCar"/>
    <w:uiPriority w:val="99"/>
    <w:unhideWhenUsed/>
    <w:rsid w:val="001F5858"/>
    <w:pPr>
      <w:tabs>
        <w:tab w:val="center" w:pos="4680"/>
        <w:tab w:val="right" w:pos="9360"/>
      </w:tabs>
    </w:pPr>
  </w:style>
  <w:style w:type="character" w:customStyle="1" w:styleId="En-tteCar">
    <w:name w:val="En-tête Car"/>
    <w:basedOn w:val="Policepardfaut"/>
    <w:link w:val="En-tte"/>
    <w:uiPriority w:val="99"/>
    <w:rsid w:val="001F5858"/>
    <w:rPr>
      <w:rFonts w:ascii="Trebuchet MS" w:eastAsia="Trebuchet MS" w:hAnsi="Trebuchet MS" w:cs="Trebuchet MS"/>
      <w:kern w:val="0"/>
      <w:lang w:val="fr-FR"/>
      <w14:ligatures w14:val="none"/>
    </w:rPr>
  </w:style>
  <w:style w:type="paragraph" w:styleId="Pieddepage">
    <w:name w:val="footer"/>
    <w:basedOn w:val="Normal"/>
    <w:link w:val="PieddepageCar"/>
    <w:uiPriority w:val="99"/>
    <w:unhideWhenUsed/>
    <w:rsid w:val="001F5858"/>
    <w:pPr>
      <w:tabs>
        <w:tab w:val="center" w:pos="4680"/>
        <w:tab w:val="right" w:pos="9360"/>
      </w:tabs>
    </w:pPr>
  </w:style>
  <w:style w:type="character" w:customStyle="1" w:styleId="PieddepageCar">
    <w:name w:val="Pied de page Car"/>
    <w:basedOn w:val="Policepardfaut"/>
    <w:link w:val="Pieddepage"/>
    <w:uiPriority w:val="99"/>
    <w:rsid w:val="001F5858"/>
    <w:rPr>
      <w:rFonts w:ascii="Trebuchet MS" w:eastAsia="Trebuchet MS" w:hAnsi="Trebuchet MS" w:cs="Trebuchet MS"/>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1284</Words>
  <Characters>7063</Characters>
  <Application>Microsoft Office Word</Application>
  <DocSecurity>10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Berland, Mallaury</dc:creator>
  <cp:keywords/>
  <dc:description/>
  <cp:lastModifiedBy>Tardif-Morency, Esmeralda</cp:lastModifiedBy>
  <cp:revision>17</cp:revision>
  <cp:lastPrinted>2025-07-16T15:40:00Z</cp:lastPrinted>
  <dcterms:created xsi:type="dcterms:W3CDTF">2024-03-01T19:22:00Z</dcterms:created>
  <dcterms:modified xsi:type="dcterms:W3CDTF">2025-07-16T15:40:00Z</dcterms:modified>
</cp:coreProperties>
</file>